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6876E27A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743C58" w:rsidRPr="00743C58">
        <w:rPr>
          <w:rFonts w:ascii="Times New Roman" w:hAnsi="Times New Roman" w:cs="Times New Roman"/>
          <w:b/>
          <w:bCs/>
          <w:sz w:val="24"/>
          <w:szCs w:val="24"/>
        </w:rPr>
        <w:t>HECTOR JUNIOR THEODORO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31F0CE26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743C58">
        <w:rPr>
          <w:rFonts w:ascii="Times New Roman" w:hAnsi="Times New Roman" w:cs="Times New Roman"/>
          <w:bCs/>
          <w:sz w:val="24"/>
          <w:szCs w:val="24"/>
        </w:rPr>
        <w:t>5818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7BDBAC6C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3DD3">
        <w:rPr>
          <w:rFonts w:ascii="Times New Roman" w:hAnsi="Times New Roman" w:cs="Times New Roman"/>
          <w:sz w:val="24"/>
          <w:szCs w:val="24"/>
        </w:rPr>
        <w:t>12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03/2026</w:t>
      </w:r>
    </w:p>
    <w:p w14:paraId="439CD1D0" w14:textId="084A320D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453DD3">
        <w:rPr>
          <w:rFonts w:ascii="Times New Roman" w:hAnsi="Times New Roman" w:cs="Times New Roman"/>
          <w:sz w:val="24"/>
          <w:szCs w:val="24"/>
        </w:rPr>
        <w:t>191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3683616D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Pr="006D5016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="006D5016" w:rsidRPr="006D5016">
        <w:rPr>
          <w:rFonts w:ascii="Times New Roman" w:hAnsi="Times New Roman" w:cs="Times New Roman"/>
          <w:sz w:val="24"/>
          <w:szCs w:val="24"/>
        </w:rPr>
        <w:t xml:space="preserve">em Exercício </w:t>
      </w:r>
      <w:r w:rsidR="006D5016" w:rsidRPr="006D5016">
        <w:rPr>
          <w:rFonts w:ascii="Times New Roman" w:hAnsi="Times New Roman" w:cs="Times New Roman"/>
          <w:b/>
          <w:spacing w:val="6"/>
          <w:sz w:val="24"/>
          <w:szCs w:val="24"/>
        </w:rPr>
        <w:t xml:space="preserve">LUIZ CARLOS CHIAPARINE, </w:t>
      </w:r>
      <w:r w:rsidR="006D5016" w:rsidRPr="006D5016">
        <w:rPr>
          <w:rFonts w:ascii="Times New Roman" w:hAnsi="Times New Roman" w:cs="Times New Roman"/>
          <w:bCs/>
          <w:spacing w:val="6"/>
          <w:sz w:val="24"/>
          <w:szCs w:val="24"/>
        </w:rPr>
        <w:t>brasileiro, casado, médico, portador do RG nº 13.431.088 e CPF nº 141.639.358-78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3C58" w:rsidRPr="00743C58">
        <w:rPr>
          <w:rFonts w:ascii="Times New Roman" w:hAnsi="Times New Roman" w:cs="Times New Roman"/>
          <w:b/>
          <w:bCs/>
          <w:sz w:val="24"/>
          <w:szCs w:val="24"/>
        </w:rPr>
        <w:t>HECTOR JUNIOR THEODORO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743C58" w:rsidRPr="00743C58">
        <w:rPr>
          <w:rFonts w:ascii="Times New Roman" w:hAnsi="Times New Roman" w:cs="Times New Roman"/>
          <w:sz w:val="24"/>
          <w:szCs w:val="24"/>
        </w:rPr>
        <w:t>Santo Antonio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743C58">
        <w:rPr>
          <w:rFonts w:ascii="Times New Roman" w:hAnsi="Times New Roman" w:cs="Times New Roman"/>
          <w:sz w:val="24"/>
          <w:szCs w:val="24"/>
        </w:rPr>
        <w:t>455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743C58">
        <w:rPr>
          <w:rFonts w:ascii="Times New Roman" w:hAnsi="Times New Roman" w:cs="Times New Roman"/>
          <w:sz w:val="24"/>
          <w:szCs w:val="24"/>
        </w:rPr>
        <w:t>Centro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743C58" w:rsidRPr="00743C58">
        <w:rPr>
          <w:rFonts w:ascii="Times New Roman" w:hAnsi="Times New Roman" w:cs="Times New Roman"/>
          <w:sz w:val="24"/>
          <w:szCs w:val="24"/>
        </w:rPr>
        <w:t>São João Da Boa Vista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743C58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43C58" w:rsidRPr="00743C58">
        <w:rPr>
          <w:rFonts w:ascii="Times New Roman" w:hAnsi="Times New Roman" w:cs="Times New Roman"/>
          <w:sz w:val="24"/>
          <w:szCs w:val="24"/>
        </w:rPr>
        <w:t>13.871-002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743C58" w:rsidRPr="00E17364">
          <w:rPr>
            <w:rStyle w:val="Hyperlink"/>
            <w:rFonts w:ascii="Times New Roman" w:hAnsi="Times New Roman" w:cs="Times New Roman"/>
            <w:sz w:val="24"/>
            <w:szCs w:val="24"/>
          </w:rPr>
          <w:t>hectortheodoro@gmail.com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43C58">
        <w:rPr>
          <w:rFonts w:ascii="Times New Roman" w:hAnsi="Times New Roman" w:cs="Times New Roman"/>
          <w:sz w:val="24"/>
          <w:szCs w:val="24"/>
        </w:rPr>
        <w:t>(19) 97112-8267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43C58" w:rsidRPr="00743C58">
        <w:rPr>
          <w:rFonts w:ascii="Times New Roman" w:hAnsi="Times New Roman" w:cs="Times New Roman"/>
          <w:sz w:val="24"/>
          <w:szCs w:val="24"/>
        </w:rPr>
        <w:t>60.261.503/0001-42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743C58" w:rsidRPr="00743C58">
        <w:rPr>
          <w:rFonts w:ascii="Times New Roman" w:hAnsi="Times New Roman" w:cs="Times New Roman"/>
          <w:b/>
          <w:bCs/>
          <w:sz w:val="24"/>
          <w:szCs w:val="24"/>
        </w:rPr>
        <w:t>HECTOR JUNIOR THEODORO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5E7AE9">
        <w:rPr>
          <w:rFonts w:ascii="Times New Roman" w:hAnsi="Times New Roman" w:cs="Times New Roman"/>
          <w:sz w:val="24"/>
          <w:szCs w:val="24"/>
        </w:rPr>
        <w:t xml:space="preserve">músico,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743C58">
        <w:rPr>
          <w:rFonts w:ascii="Times New Roman" w:hAnsi="Times New Roman" w:cs="Times New Roman"/>
          <w:sz w:val="24"/>
          <w:szCs w:val="24"/>
        </w:rPr>
        <w:t>49.988.307-X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743C58">
        <w:rPr>
          <w:rFonts w:ascii="Times New Roman" w:hAnsi="Times New Roman" w:cs="Times New Roman"/>
          <w:sz w:val="24"/>
          <w:szCs w:val="24"/>
        </w:rPr>
        <w:t>456.414.408-17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743C58">
        <w:rPr>
          <w:rFonts w:ascii="Times New Roman" w:hAnsi="Times New Roman" w:cs="Times New Roman"/>
          <w:sz w:val="24"/>
          <w:szCs w:val="24"/>
        </w:rPr>
        <w:t>Inscrição Municipal 0035083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2FC7ABAD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743C58" w:rsidRPr="00743C58">
        <w:rPr>
          <w:rFonts w:ascii="Times New Roman" w:hAnsi="Times New Roman" w:cs="Times New Roman"/>
          <w:sz w:val="24"/>
          <w:szCs w:val="24"/>
        </w:rPr>
        <w:t>Hector Junior Theodoro</w:t>
      </w:r>
      <w:r w:rsidRPr="00D61146">
        <w:rPr>
          <w:rFonts w:ascii="Times New Roman" w:hAnsi="Times New Roman" w:cs="Times New Roman"/>
          <w:sz w:val="24"/>
          <w:szCs w:val="24"/>
        </w:rPr>
        <w:t xml:space="preserve">, CPF nº </w:t>
      </w:r>
      <w:r w:rsidR="00743C58">
        <w:rPr>
          <w:rFonts w:ascii="Times New Roman" w:hAnsi="Times New Roman" w:cs="Times New Roman"/>
          <w:sz w:val="24"/>
          <w:szCs w:val="24"/>
        </w:rPr>
        <w:t>456.414.408-17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358"/>
        <w:gridCol w:w="1418"/>
      </w:tblGrid>
      <w:tr w:rsidR="00743C58" w:rsidRPr="00743C58" w14:paraId="0AB84C9E" w14:textId="77777777" w:rsidTr="00743C58">
        <w:tc>
          <w:tcPr>
            <w:tcW w:w="310" w:type="pct"/>
          </w:tcPr>
          <w:p w14:paraId="2E99E307" w14:textId="77777777" w:rsidR="00743C58" w:rsidRPr="00743C58" w:rsidRDefault="00743C58" w:rsidP="00743C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>Item</w:t>
            </w:r>
          </w:p>
        </w:tc>
        <w:tc>
          <w:tcPr>
            <w:tcW w:w="3932" w:type="pct"/>
          </w:tcPr>
          <w:p w14:paraId="60A75969" w14:textId="77777777" w:rsidR="00743C58" w:rsidRPr="00743C58" w:rsidRDefault="00743C58" w:rsidP="00743C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>Descrição</w:t>
            </w:r>
          </w:p>
        </w:tc>
        <w:tc>
          <w:tcPr>
            <w:tcW w:w="758" w:type="pct"/>
          </w:tcPr>
          <w:p w14:paraId="0F1DF122" w14:textId="77777777" w:rsidR="00743C58" w:rsidRPr="00743C58" w:rsidRDefault="00743C58" w:rsidP="00743C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>Valor Anual Estimado R$</w:t>
            </w:r>
          </w:p>
        </w:tc>
      </w:tr>
      <w:tr w:rsidR="00743C58" w:rsidRPr="00743C58" w14:paraId="38A8FEA1" w14:textId="77777777" w:rsidTr="00743C58">
        <w:tc>
          <w:tcPr>
            <w:tcW w:w="310" w:type="pct"/>
          </w:tcPr>
          <w:p w14:paraId="5B6003C4" w14:textId="77777777" w:rsidR="00743C58" w:rsidRPr="00743C58" w:rsidRDefault="00743C58" w:rsidP="00743C58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43C58">
              <w:rPr>
                <w:rFonts w:ascii="Times New Roman" w:hAnsi="Times New Roman" w:cs="Times New Roman"/>
                <w:szCs w:val="24"/>
              </w:rPr>
              <w:t>002</w:t>
            </w:r>
          </w:p>
        </w:tc>
        <w:tc>
          <w:tcPr>
            <w:tcW w:w="3932" w:type="pct"/>
          </w:tcPr>
          <w:p w14:paraId="0D7D6327" w14:textId="77777777" w:rsidR="00743C58" w:rsidRPr="00743C58" w:rsidRDefault="00743C58" w:rsidP="00743C5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bCs/>
                <w:szCs w:val="24"/>
                <w:lang w:val="pt-BR"/>
              </w:rPr>
              <w:t>Área: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 xml:space="preserve"> </w:t>
            </w:r>
            <w:r w:rsidRPr="00743C58">
              <w:rPr>
                <w:rFonts w:ascii="Times New Roman" w:hAnsi="Times New Roman" w:cs="Times New Roman"/>
                <w:bCs/>
                <w:szCs w:val="24"/>
                <w:lang w:val="pt-BR"/>
              </w:rPr>
              <w:t>Oficineiro especialista na modalidade violino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 xml:space="preserve">. Foi oferecida a carga horária estimada de </w:t>
            </w:r>
            <w:r w:rsidRPr="00743C58">
              <w:rPr>
                <w:rFonts w:ascii="Times New Roman" w:hAnsi="Times New Roman" w:cs="Times New Roman"/>
                <w:b/>
                <w:szCs w:val="24"/>
                <w:lang w:val="pt-BR"/>
              </w:rPr>
              <w:t xml:space="preserve">até 200 horas mensais (totalizando até 2.400 horas anuais), a serem </w:t>
            </w:r>
            <w:r w:rsidRPr="00743C58">
              <w:rPr>
                <w:rFonts w:ascii="Times New Roman" w:hAnsi="Times New Roman" w:cs="Times New Roman"/>
                <w:b/>
                <w:szCs w:val="24"/>
                <w:lang w:val="pt-BR"/>
              </w:rPr>
              <w:lastRenderedPageBreak/>
              <w:t>distribuídas conforme a necessidade da Secretaria de Cultura,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</w:t>
            </w:r>
            <w:proofErr w:type="spellStart"/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Ufesp</w:t>
            </w:r>
            <w:proofErr w:type="spellEnd"/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/hora.</w:t>
            </w:r>
          </w:p>
        </w:tc>
        <w:tc>
          <w:tcPr>
            <w:tcW w:w="758" w:type="pct"/>
          </w:tcPr>
          <w:p w14:paraId="1E5186B1" w14:textId="77777777" w:rsidR="00743C58" w:rsidRPr="00743C58" w:rsidRDefault="00743C58" w:rsidP="00743C58">
            <w:pPr>
              <w:spacing w:line="276" w:lineRule="auto"/>
              <w:jc w:val="right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lastRenderedPageBreak/>
              <w:t>123.558,72</w:t>
            </w:r>
          </w:p>
        </w:tc>
      </w:tr>
      <w:tr w:rsidR="00743C58" w:rsidRPr="00743C58" w14:paraId="417B30B5" w14:textId="77777777" w:rsidTr="00743C58">
        <w:tc>
          <w:tcPr>
            <w:tcW w:w="310" w:type="pct"/>
          </w:tcPr>
          <w:p w14:paraId="463D4785" w14:textId="77777777" w:rsidR="00743C58" w:rsidRPr="00743C58" w:rsidRDefault="00743C58" w:rsidP="00743C58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43C58">
              <w:rPr>
                <w:rFonts w:ascii="Times New Roman" w:hAnsi="Times New Roman" w:cs="Times New Roman"/>
                <w:szCs w:val="24"/>
              </w:rPr>
              <w:t>004</w:t>
            </w:r>
          </w:p>
        </w:tc>
        <w:tc>
          <w:tcPr>
            <w:tcW w:w="3932" w:type="pct"/>
          </w:tcPr>
          <w:p w14:paraId="37ED9BC6" w14:textId="77777777" w:rsidR="00743C58" w:rsidRPr="00743C58" w:rsidRDefault="00743C58" w:rsidP="00743C5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bCs/>
                <w:szCs w:val="24"/>
                <w:lang w:val="pt-BR"/>
              </w:rPr>
              <w:t>Área: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 xml:space="preserve"> </w:t>
            </w:r>
            <w:r w:rsidRPr="00743C58">
              <w:rPr>
                <w:rFonts w:ascii="Times New Roman" w:hAnsi="Times New Roman" w:cs="Times New Roman"/>
                <w:bCs/>
                <w:szCs w:val="24"/>
                <w:lang w:val="pt-BR"/>
              </w:rPr>
              <w:t>Oficineiro especialista na modalidade violino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 xml:space="preserve">. Foi oferecida a carga horária estimada de até </w:t>
            </w:r>
            <w:r w:rsidRPr="00743C58">
              <w:rPr>
                <w:rFonts w:ascii="Times New Roman" w:hAnsi="Times New Roman" w:cs="Times New Roman"/>
                <w:b/>
                <w:bCs/>
                <w:szCs w:val="24"/>
                <w:lang w:val="pt-BR"/>
              </w:rPr>
              <w:t>4</w:t>
            </w:r>
            <w:r w:rsidRPr="00743C58">
              <w:rPr>
                <w:rFonts w:ascii="Times New Roman" w:hAnsi="Times New Roman" w:cs="Times New Roman"/>
                <w:b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</w:t>
            </w:r>
            <w:proofErr w:type="spellStart"/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Ufesp</w:t>
            </w:r>
            <w:proofErr w:type="spellEnd"/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/atividade.</w:t>
            </w:r>
          </w:p>
        </w:tc>
        <w:tc>
          <w:tcPr>
            <w:tcW w:w="758" w:type="pct"/>
          </w:tcPr>
          <w:p w14:paraId="317DC855" w14:textId="77777777" w:rsidR="00743C58" w:rsidRPr="00743C58" w:rsidRDefault="00743C58" w:rsidP="00743C58">
            <w:pPr>
              <w:spacing w:line="276" w:lineRule="auto"/>
              <w:jc w:val="right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17.980,56</w:t>
            </w:r>
          </w:p>
        </w:tc>
      </w:tr>
      <w:tr w:rsidR="00743C58" w:rsidRPr="00743C58" w14:paraId="74E145D7" w14:textId="77777777" w:rsidTr="00743C58">
        <w:tc>
          <w:tcPr>
            <w:tcW w:w="5000" w:type="pct"/>
            <w:gridSpan w:val="3"/>
          </w:tcPr>
          <w:p w14:paraId="2E0862B3" w14:textId="77777777" w:rsidR="00743C58" w:rsidRPr="00743C58" w:rsidRDefault="00743C58" w:rsidP="00743C5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 xml:space="preserve">Valor Total Estimado: </w:t>
            </w:r>
            <w:r w:rsidRPr="00743C58">
              <w:rPr>
                <w:rFonts w:ascii="Times New Roman" w:hAnsi="Times New Roman" w:cs="Times New Roman"/>
                <w:bCs/>
                <w:szCs w:val="24"/>
              </w:rPr>
              <w:t>R$ 141.539,28 (Cento e quarenta e um mil, quinhentos e trinta e nove reais e vinte e oito centavos)</w:t>
            </w:r>
          </w:p>
          <w:p w14:paraId="12BF49CB" w14:textId="77777777" w:rsidR="00743C58" w:rsidRPr="00743C58" w:rsidRDefault="00743C58" w:rsidP="00743C5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 xml:space="preserve">Carga horária estimada: </w:t>
            </w:r>
            <w:r w:rsidRPr="00743C58">
              <w:rPr>
                <w:rFonts w:ascii="Times New Roman" w:hAnsi="Times New Roman" w:cs="Times New Roman"/>
                <w:szCs w:val="24"/>
              </w:rPr>
              <w:t>até 200 horas mensais como oficineiro especialista e 40 unidades de atividades artístico/pedagógica anuais.</w:t>
            </w:r>
          </w:p>
          <w:p w14:paraId="4F7E9F47" w14:textId="77777777" w:rsidR="00743C58" w:rsidRPr="00743C58" w:rsidRDefault="00743C58" w:rsidP="00743C58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  <w:lang w:val="pt-BR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 xml:space="preserve">Condições de pagamento: </w:t>
            </w:r>
            <w:r w:rsidRPr="00743C58">
              <w:rPr>
                <w:rFonts w:ascii="Times New Roman" w:hAnsi="Times New Roman" w:cs="Times New Roman"/>
                <w:szCs w:val="24"/>
              </w:rPr>
              <w:t xml:space="preserve">em 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até 10 (dez) dias após o recebimento e ateste da documentação fiscal.</w:t>
            </w:r>
          </w:p>
          <w:p w14:paraId="47B138EA" w14:textId="77777777" w:rsidR="00743C58" w:rsidRPr="00743C58" w:rsidRDefault="00743C58" w:rsidP="00743C5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743C58">
              <w:rPr>
                <w:rFonts w:ascii="Times New Roman" w:hAnsi="Times New Roman" w:cs="Times New Roman"/>
                <w:b/>
                <w:szCs w:val="24"/>
              </w:rPr>
              <w:t xml:space="preserve">Prazo de vigência do credenciamento: </w:t>
            </w:r>
            <w:r w:rsidRPr="00743C58">
              <w:rPr>
                <w:rFonts w:ascii="Times New Roman" w:hAnsi="Times New Roman" w:cs="Times New Roman"/>
                <w:szCs w:val="24"/>
                <w:lang w:val="pt-BR"/>
              </w:rPr>
              <w:t>60 (sessenta) meses</w:t>
            </w:r>
            <w:r w:rsidRPr="00743C58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</w:tbl>
    <w:p w14:paraId="6A6E2A0B" w14:textId="77777777" w:rsidR="00D32A44" w:rsidRPr="00743C58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12B75053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>com início em 16/03/202</w:t>
      </w:r>
      <w:r w:rsidR="0078088E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7E23CB72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743C58">
        <w:rPr>
          <w:rFonts w:ascii="Times New Roman" w:hAnsi="Times New Roman" w:cs="Times New Roman"/>
          <w:sz w:val="24"/>
          <w:szCs w:val="24"/>
        </w:rPr>
        <w:t>1,34</w:t>
      </w:r>
      <w:r w:rsidR="00743C58" w:rsidRPr="00743C58">
        <w:rPr>
          <w:rFonts w:ascii="Times New Roman" w:hAnsi="Times New Roman" w:cs="Times New Roman"/>
          <w:sz w:val="24"/>
          <w:szCs w:val="24"/>
        </w:rPr>
        <w:t xml:space="preserve"> </w:t>
      </w:r>
      <w:r w:rsidR="00BD6870" w:rsidRPr="00743C58">
        <w:rPr>
          <w:rFonts w:ascii="Times New Roman" w:hAnsi="Times New Roman" w:cs="Times New Roman"/>
          <w:sz w:val="24"/>
          <w:szCs w:val="24"/>
        </w:rPr>
        <w:t>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registro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590F1EAC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 xml:space="preserve">. A fiscalização será exercida pela </w:t>
      </w:r>
      <w:r w:rsidR="00FD55A1" w:rsidRPr="00D61146">
        <w:rPr>
          <w:rFonts w:ascii="Times New Roman" w:hAnsi="Times New Roman" w:cs="Times New Roman"/>
          <w:sz w:val="24"/>
          <w:szCs w:val="24"/>
        </w:rPr>
        <w:t>Sr</w:t>
      </w:r>
      <w:r w:rsidR="00FD55A1">
        <w:rPr>
          <w:rFonts w:ascii="Times New Roman" w:hAnsi="Times New Roman" w:cs="Times New Roman"/>
          <w:sz w:val="24"/>
          <w:szCs w:val="24"/>
        </w:rPr>
        <w:t>a</w:t>
      </w:r>
      <w:r w:rsidR="00FD55A1"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FD55A1" w:rsidRPr="0021748C">
        <w:rPr>
          <w:rFonts w:ascii="Times New Roman" w:hAnsi="Times New Roman" w:cs="Times New Roman"/>
          <w:sz w:val="24"/>
          <w:szCs w:val="24"/>
        </w:rPr>
        <w:t>Amanda Safira</w:t>
      </w:r>
      <w:r w:rsidR="00FD55A1">
        <w:rPr>
          <w:rFonts w:ascii="Times New Roman" w:hAnsi="Times New Roman" w:cs="Times New Roman"/>
          <w:sz w:val="24"/>
          <w:szCs w:val="24"/>
        </w:rPr>
        <w:t xml:space="preserve"> de Mattos</w:t>
      </w:r>
      <w:r w:rsidR="00FD55A1" w:rsidRPr="00D61146">
        <w:rPr>
          <w:rFonts w:ascii="Times New Roman" w:hAnsi="Times New Roman" w:cs="Times New Roman"/>
          <w:sz w:val="24"/>
          <w:szCs w:val="24"/>
        </w:rPr>
        <w:t>, servidor</w:t>
      </w:r>
      <w:r w:rsidR="00FD55A1">
        <w:rPr>
          <w:rFonts w:ascii="Times New Roman" w:hAnsi="Times New Roman" w:cs="Times New Roman"/>
          <w:sz w:val="24"/>
          <w:szCs w:val="24"/>
        </w:rPr>
        <w:t>a</w:t>
      </w:r>
      <w:r w:rsidR="00FD55A1"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FD55A1">
        <w:rPr>
          <w:rFonts w:ascii="Times New Roman" w:hAnsi="Times New Roman" w:cs="Times New Roman"/>
          <w:sz w:val="24"/>
          <w:szCs w:val="24"/>
        </w:rPr>
        <w:t>a</w:t>
      </w:r>
      <w:r w:rsidR="00FD55A1"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</w:t>
      </w:r>
      <w:r w:rsidRPr="00D61146">
        <w:rPr>
          <w:rFonts w:ascii="Times New Roman" w:hAnsi="Times New Roman" w:cs="Times New Roman"/>
          <w:sz w:val="24"/>
          <w:szCs w:val="24"/>
        </w:rPr>
        <w:t>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0D56D" w14:textId="77777777" w:rsidR="0065189C" w:rsidRDefault="0065189C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B14C7" w14:textId="77777777" w:rsidR="0065189C" w:rsidRDefault="0065189C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8CB47" w14:textId="77777777" w:rsidR="0065189C" w:rsidRPr="00D61146" w:rsidRDefault="0065189C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5E9B51F1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3DD3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r w:rsidR="00546CAC">
        <w:rPr>
          <w:rFonts w:ascii="Times New Roman" w:hAnsi="Times New Roman" w:cs="Times New Roman"/>
          <w:color w:val="000000"/>
          <w:sz w:val="24"/>
          <w:szCs w:val="24"/>
        </w:rPr>
        <w:t>de março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C21CD4" w14:textId="77777777" w:rsidR="00453DD3" w:rsidRDefault="00453DD3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769863A3" w14:textId="1BFC0E16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LUIZ CARLOS CHIAPARINE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    </w:t>
            </w:r>
            <w:r w:rsidRPr="00D61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1524D9AB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6C367F" w14:textId="77777777" w:rsidR="00453DD3" w:rsidRDefault="00453DD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453DD3" w:rsidRDefault="00453DD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73B73734" w:rsidR="00336945" w:rsidRPr="00D61146" w:rsidRDefault="00546CAC" w:rsidP="00546CAC">
            <w:pPr>
              <w:pStyle w:val="Ttulo2"/>
              <w:tabs>
                <w:tab w:val="left" w:pos="6237"/>
              </w:tabs>
              <w:spacing w:line="276" w:lineRule="auto"/>
              <w:ind w:left="0"/>
              <w:rPr>
                <w:rFonts w:ascii="Times New Roman" w:hAnsi="Times New Roman" w:cs="Times New Roman"/>
                <w:b w:val="0"/>
              </w:rPr>
            </w:pPr>
            <w:r w:rsidRPr="00743C58">
              <w:rPr>
                <w:rFonts w:ascii="Times New Roman" w:hAnsi="Times New Roman" w:cs="Times New Roman"/>
              </w:rPr>
              <w:t>HECTOR JUNIOR THEODORO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4BC9D7" w14:textId="77777777" w:rsidR="00453DD3" w:rsidRDefault="00453DD3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Default="00336945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54A88" w14:textId="77777777" w:rsidR="00453DD3" w:rsidRPr="00D61146" w:rsidRDefault="00453DD3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Default="00336945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5AC85" w14:textId="77777777" w:rsidR="00453DD3" w:rsidRPr="00D61146" w:rsidRDefault="00453DD3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02D97" w14:textId="77777777" w:rsidR="00FD55A1" w:rsidRDefault="00FD55A1" w:rsidP="00FD55A1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  <w:r w:rsidRPr="0021748C"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330E2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87B89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6E14EA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B4EF5E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DB502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B7123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621A0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232A7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4B5D3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67930D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5369D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3DF07F" w14:textId="77777777" w:rsidR="00546CAC" w:rsidRDefault="00546CA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E93E9" w14:textId="77777777" w:rsidR="00546CAC" w:rsidRDefault="00546CAC" w:rsidP="00453DD3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39AB05E9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56221B61" w:rsidR="00A627A2" w:rsidRPr="00D61146" w:rsidRDefault="00546CA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CAC">
              <w:rPr>
                <w:rFonts w:ascii="Times New Roman" w:hAnsi="Times New Roman"/>
                <w:sz w:val="24"/>
                <w:szCs w:val="24"/>
              </w:rPr>
              <w:t>HECTOR JUNIOR THEODORO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4931C086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53DD3">
              <w:rPr>
                <w:rFonts w:ascii="Times New Roman" w:hAnsi="Times New Roman"/>
                <w:sz w:val="24"/>
                <w:szCs w:val="24"/>
              </w:rPr>
              <w:t>191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128C11E6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453DD3">
        <w:rPr>
          <w:rFonts w:ascii="Times New Roman" w:hAnsi="Times New Roman" w:cs="Times New Roman"/>
          <w:sz w:val="24"/>
          <w:szCs w:val="24"/>
        </w:rPr>
        <w:t xml:space="preserve">12 </w:t>
      </w:r>
      <w:r w:rsidR="0063314D">
        <w:rPr>
          <w:rFonts w:ascii="Times New Roman" w:hAnsi="Times New Roman" w:cs="Times New Roman"/>
          <w:sz w:val="24"/>
          <w:szCs w:val="24"/>
        </w:rPr>
        <w:t>de março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BAF24D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D73F25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EDF95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8"/>
        <w:gridCol w:w="299"/>
        <w:gridCol w:w="7948"/>
      </w:tblGrid>
      <w:tr w:rsidR="007765D5" w:rsidRPr="006D5016" w14:paraId="3ADA399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1219A822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7D53EE6C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17EEAFC8" w14:textId="71163116" w:rsidR="007765D5" w:rsidRPr="006D5016" w:rsidRDefault="006D50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7765D5" w:rsidRPr="006D5016" w14:paraId="36AA462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60E0169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0FCF9CAA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2AB9D843" w14:textId="2EC544EA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6D5016" w:rsidRPr="006D5016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</w:tr>
      <w:tr w:rsidR="007765D5" w:rsidRPr="00D61146" w14:paraId="1C88BBC5" w14:textId="77777777" w:rsidTr="0063314D">
        <w:trPr>
          <w:trHeight w:val="192"/>
        </w:trPr>
        <w:tc>
          <w:tcPr>
            <w:tcW w:w="803" w:type="pct"/>
          </w:tcPr>
          <w:p w14:paraId="3D52086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</w:tcPr>
          <w:p w14:paraId="0F194724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57CADCE2" w14:textId="55C8400F" w:rsidR="007765D5" w:rsidRPr="00D6114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D5016"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6D5016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6C6B1F85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6D5016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2FCE540C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 em Exercício</w:t>
            </w:r>
          </w:p>
        </w:tc>
      </w:tr>
      <w:tr w:rsidR="006D5016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4E39A24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41B8293F" w:rsidR="00A627A2" w:rsidRPr="005E7AE9" w:rsidRDefault="005E7AE9" w:rsidP="005E7AE9">
            <w:r w:rsidRPr="00743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HECTOR JUNIOR THEODORO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30C2F184" w:rsidR="00A627A2" w:rsidRPr="00D61146" w:rsidRDefault="005E7AE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Músico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3C4BFEA4" w:rsidR="00A627A2" w:rsidRPr="005E7AE9" w:rsidRDefault="005E7AE9" w:rsidP="005E7AE9">
            <w:r>
              <w:rPr>
                <w:rFonts w:ascii="Times New Roman" w:hAnsi="Times New Roman" w:cs="Times New Roman"/>
                <w:sz w:val="24"/>
                <w:szCs w:val="24"/>
              </w:rPr>
              <w:t>Nº 456.414.408-17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A85B" w14:textId="77777777" w:rsidR="00627E1B" w:rsidRPr="00D61146" w:rsidRDefault="00627E1B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D55A1" w:rsidRPr="00D61146" w14:paraId="5C44B9BC" w14:textId="77777777" w:rsidTr="00FD55A1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078B64B0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748C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AMANDA SAFIRA DE MATTOS</w:t>
            </w:r>
          </w:p>
        </w:tc>
      </w:tr>
      <w:tr w:rsidR="00FD55A1" w:rsidRPr="00D61146" w14:paraId="1596B81E" w14:textId="77777777" w:rsidTr="00FD55A1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33E7FBE4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FD55A1" w:rsidRPr="00D61146" w14:paraId="34617949" w14:textId="77777777" w:rsidTr="00FD55A1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F5483A8" w:rsidR="00FD55A1" w:rsidRPr="00D61146" w:rsidRDefault="00FD55A1" w:rsidP="00FD55A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FD55A1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22920" w14:textId="77777777" w:rsidR="00453DD3" w:rsidRDefault="00453DD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7D32A57B" w:rsidR="00A627A2" w:rsidRPr="00D61146" w:rsidRDefault="00546CA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CAC">
              <w:rPr>
                <w:rFonts w:ascii="Times New Roman" w:hAnsi="Times New Roman"/>
                <w:sz w:val="24"/>
                <w:szCs w:val="24"/>
              </w:rPr>
              <w:t>HECTOR JUNIOR THEODORO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1EBDB73D" w:rsidR="00A627A2" w:rsidRPr="005E7AE9" w:rsidRDefault="00E00869" w:rsidP="005E7AE9">
            <w:r w:rsidRPr="00D61146">
              <w:rPr>
                <w:rFonts w:ascii="Times New Roman" w:hAnsi="Times New Roman"/>
                <w:sz w:val="24"/>
                <w:szCs w:val="24"/>
              </w:rPr>
              <w:t>Nº</w:t>
            </w:r>
            <w:r w:rsidR="005E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7AE9" w:rsidRPr="00743C58">
              <w:rPr>
                <w:rFonts w:ascii="Times New Roman" w:hAnsi="Times New Roman" w:cs="Times New Roman"/>
                <w:sz w:val="24"/>
                <w:szCs w:val="24"/>
              </w:rPr>
              <w:t>60.261.503/0001-42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7D7211C8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53DD3">
              <w:rPr>
                <w:rFonts w:ascii="Times New Roman" w:hAnsi="Times New Roman"/>
                <w:sz w:val="24"/>
                <w:szCs w:val="24"/>
              </w:rPr>
              <w:t>191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5D3CD4A1" w:rsidR="00A627A2" w:rsidRPr="00D61146" w:rsidRDefault="00453DD3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03/2026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5C32446F" w:rsidR="00A627A2" w:rsidRPr="00D61146" w:rsidRDefault="005A6DD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6DD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VALOR TOTAL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0BF219CF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3C58" w:rsidRPr="00743C58">
              <w:rPr>
                <w:rFonts w:ascii="Times New Roman" w:hAnsi="Times New Roman"/>
                <w:sz w:val="24"/>
                <w:szCs w:val="24"/>
              </w:rPr>
              <w:t>141.539,28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55CF74D8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453DD3">
        <w:rPr>
          <w:rFonts w:ascii="Times New Roman" w:hAnsi="Times New Roman" w:cs="Times New Roman"/>
          <w:sz w:val="24"/>
          <w:szCs w:val="24"/>
        </w:rPr>
        <w:t xml:space="preserve">12 </w:t>
      </w:r>
      <w:r w:rsidR="001B62C9">
        <w:rPr>
          <w:rFonts w:ascii="Times New Roman" w:hAnsi="Times New Roman" w:cs="Times New Roman"/>
          <w:sz w:val="24"/>
          <w:szCs w:val="24"/>
        </w:rPr>
        <w:t>de ma</w:t>
      </w:r>
      <w:r w:rsidR="00A93AFF">
        <w:rPr>
          <w:rFonts w:ascii="Times New Roman" w:hAnsi="Times New Roman" w:cs="Times New Roman"/>
          <w:sz w:val="24"/>
          <w:szCs w:val="24"/>
        </w:rPr>
        <w:t>r</w:t>
      </w:r>
      <w:r w:rsidR="001B62C9">
        <w:rPr>
          <w:rFonts w:ascii="Times New Roman" w:hAnsi="Times New Roman" w:cs="Times New Roman"/>
          <w:sz w:val="24"/>
          <w:szCs w:val="24"/>
        </w:rPr>
        <w:t>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6E4A" w14:textId="77777777" w:rsidR="001D636F" w:rsidRDefault="001D636F">
      <w:r>
        <w:separator/>
      </w:r>
    </w:p>
  </w:endnote>
  <w:endnote w:type="continuationSeparator" w:id="0">
    <w:p w14:paraId="30F1A3EE" w14:textId="77777777" w:rsidR="001D636F" w:rsidRDefault="001D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2AC18" w14:textId="77777777" w:rsidR="001D636F" w:rsidRDefault="001D636F">
      <w:r>
        <w:separator/>
      </w:r>
    </w:p>
  </w:footnote>
  <w:footnote w:type="continuationSeparator" w:id="0">
    <w:p w14:paraId="0FF2EB98" w14:textId="77777777" w:rsidR="001D636F" w:rsidRDefault="001D6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326DF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2133"/>
    <w:rsid w:val="000F6A56"/>
    <w:rsid w:val="00111B02"/>
    <w:rsid w:val="0012529F"/>
    <w:rsid w:val="00165FEF"/>
    <w:rsid w:val="00174E25"/>
    <w:rsid w:val="001A21CF"/>
    <w:rsid w:val="001A331E"/>
    <w:rsid w:val="001A7C6F"/>
    <w:rsid w:val="001B51F6"/>
    <w:rsid w:val="001B62C9"/>
    <w:rsid w:val="001B63FB"/>
    <w:rsid w:val="001C40A1"/>
    <w:rsid w:val="001D636F"/>
    <w:rsid w:val="00215FEC"/>
    <w:rsid w:val="0022785A"/>
    <w:rsid w:val="00241FCE"/>
    <w:rsid w:val="00245B11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E1FE8"/>
    <w:rsid w:val="003F3DB4"/>
    <w:rsid w:val="00453DD3"/>
    <w:rsid w:val="00470852"/>
    <w:rsid w:val="0047155C"/>
    <w:rsid w:val="0048647D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6029"/>
    <w:rsid w:val="00546CAC"/>
    <w:rsid w:val="00547057"/>
    <w:rsid w:val="005766E1"/>
    <w:rsid w:val="005A6DDD"/>
    <w:rsid w:val="005B372D"/>
    <w:rsid w:val="005D125C"/>
    <w:rsid w:val="005D41D6"/>
    <w:rsid w:val="005E67A3"/>
    <w:rsid w:val="005E7AE9"/>
    <w:rsid w:val="005F4F1D"/>
    <w:rsid w:val="0061301F"/>
    <w:rsid w:val="00616359"/>
    <w:rsid w:val="00621133"/>
    <w:rsid w:val="00627E1B"/>
    <w:rsid w:val="0063314D"/>
    <w:rsid w:val="0065189C"/>
    <w:rsid w:val="00660EC9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43C58"/>
    <w:rsid w:val="00750556"/>
    <w:rsid w:val="0076437C"/>
    <w:rsid w:val="007704D8"/>
    <w:rsid w:val="007765D5"/>
    <w:rsid w:val="0078088E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34FBD"/>
    <w:rsid w:val="00946C25"/>
    <w:rsid w:val="00956820"/>
    <w:rsid w:val="009A586B"/>
    <w:rsid w:val="009C6ACE"/>
    <w:rsid w:val="009E2907"/>
    <w:rsid w:val="009F2C97"/>
    <w:rsid w:val="00A05004"/>
    <w:rsid w:val="00A1659C"/>
    <w:rsid w:val="00A306A4"/>
    <w:rsid w:val="00A31981"/>
    <w:rsid w:val="00A32E8A"/>
    <w:rsid w:val="00A41A7A"/>
    <w:rsid w:val="00A458CA"/>
    <w:rsid w:val="00A627A2"/>
    <w:rsid w:val="00A86603"/>
    <w:rsid w:val="00A93AFF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46D7B"/>
    <w:rsid w:val="00B54FA5"/>
    <w:rsid w:val="00B62B51"/>
    <w:rsid w:val="00BB0544"/>
    <w:rsid w:val="00BB7E37"/>
    <w:rsid w:val="00BC7BC6"/>
    <w:rsid w:val="00BD3C07"/>
    <w:rsid w:val="00BD6870"/>
    <w:rsid w:val="00BF3122"/>
    <w:rsid w:val="00BF318F"/>
    <w:rsid w:val="00C01822"/>
    <w:rsid w:val="00C24C02"/>
    <w:rsid w:val="00C32A69"/>
    <w:rsid w:val="00C379A9"/>
    <w:rsid w:val="00C66F57"/>
    <w:rsid w:val="00C8410A"/>
    <w:rsid w:val="00C96178"/>
    <w:rsid w:val="00CB3C24"/>
    <w:rsid w:val="00CC409B"/>
    <w:rsid w:val="00CF5A92"/>
    <w:rsid w:val="00CF63B2"/>
    <w:rsid w:val="00CF751D"/>
    <w:rsid w:val="00D12047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3608A"/>
    <w:rsid w:val="00F65141"/>
    <w:rsid w:val="00F658C2"/>
    <w:rsid w:val="00F7345A"/>
    <w:rsid w:val="00F76DC9"/>
    <w:rsid w:val="00F76E2A"/>
    <w:rsid w:val="00F87A37"/>
    <w:rsid w:val="00F87FF8"/>
    <w:rsid w:val="00FB5CD9"/>
    <w:rsid w:val="00FC1A60"/>
    <w:rsid w:val="00FD55A1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hectortheodoro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2583</Words>
  <Characters>13951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10</cp:revision>
  <dcterms:created xsi:type="dcterms:W3CDTF">2026-03-11T12:48:00Z</dcterms:created>
  <dcterms:modified xsi:type="dcterms:W3CDTF">2026-03-18T13:47:00Z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