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3" w:rsidRDefault="00EF1FF3" w:rsidP="00EF1FF3">
      <w:pPr>
        <w:pStyle w:val="CorpoTextoIT"/>
        <w:widowControl w:val="0"/>
        <w:spacing w:line="240" w:lineRule="auto"/>
        <w:ind w:firstLine="0"/>
        <w:jc w:val="center"/>
        <w:rPr>
          <w:b/>
          <w:sz w:val="28"/>
        </w:rPr>
      </w:pPr>
      <w:r w:rsidRPr="002237E1">
        <w:rPr>
          <w:b/>
          <w:sz w:val="28"/>
        </w:rPr>
        <w:t>DECLARAÇÃO</w:t>
      </w:r>
    </w:p>
    <w:p w:rsidR="00EF1FF3" w:rsidRDefault="00EF1FF3" w:rsidP="00EF1FF3">
      <w:pPr>
        <w:pStyle w:val="CorpoTextoIT"/>
        <w:widowControl w:val="0"/>
        <w:spacing w:line="240" w:lineRule="auto"/>
        <w:jc w:val="center"/>
        <w:rPr>
          <w:b/>
          <w:sz w:val="28"/>
        </w:rPr>
      </w:pPr>
    </w:p>
    <w:p w:rsidR="00EF1FF3" w:rsidRPr="002237E1" w:rsidRDefault="00EF1FF3" w:rsidP="00EF1FF3">
      <w:pPr>
        <w:pStyle w:val="CorpoTextoIT"/>
        <w:widowControl w:val="0"/>
        <w:spacing w:line="240" w:lineRule="auto"/>
        <w:jc w:val="center"/>
        <w:rPr>
          <w:b/>
          <w:sz w:val="28"/>
        </w:rPr>
      </w:pPr>
    </w:p>
    <w:p w:rsidR="00EF1FF3" w:rsidRDefault="00EF1FF3" w:rsidP="00EF1FF3">
      <w:pPr>
        <w:pStyle w:val="CorpoTextoIT"/>
        <w:widowControl w:val="0"/>
        <w:spacing w:line="240" w:lineRule="auto"/>
        <w:ind w:left="1985"/>
        <w:jc w:val="center"/>
        <w:rPr>
          <w:b/>
        </w:rPr>
      </w:pPr>
    </w:p>
    <w:p w:rsidR="00EF1FF3" w:rsidRDefault="00EF1FF3" w:rsidP="00EF1FF3">
      <w:pPr>
        <w:pStyle w:val="CorpoTextoIT"/>
      </w:pPr>
      <w:r>
        <w:t xml:space="preserve">Eu _____________________________________________________________, portador do CPF n° _____________________, neste ato representando a empresa ________________________________, registra no CNPJ n° _____________________declaro que </w:t>
      </w:r>
      <w:proofErr w:type="gramStart"/>
      <w:r w:rsidRPr="001A1968">
        <w:t>responsabilizo-me</w:t>
      </w:r>
      <w:proofErr w:type="gramEnd"/>
      <w:r w:rsidRPr="001A1968">
        <w:t xml:space="preserve"> em executar a recuperação da pavimentação asfáltica das vias no entorno </w:t>
      </w:r>
      <w:r>
        <w:t>e de acesso a</w:t>
      </w:r>
      <w:r w:rsidRPr="001A1968">
        <w:t>o empreendimento em questão, caso estas venham a ser danificadas em função da obra, inclusive por terceiros que venham prestar serviços e/ou fornecimento de materiais, de acordo com o ARTIGO 9 DA LEI COMPLEMENTAR N° 9 DE 22/10/2010. Segue em anexo o relatório fotográfico evidenciando a atual situação da pavimentação asfáltica das vias em questão.</w:t>
      </w:r>
    </w:p>
    <w:p w:rsidR="00EF1FF3" w:rsidRPr="003377F3" w:rsidRDefault="00EF1FF3" w:rsidP="00EF1FF3">
      <w:pPr>
        <w:pStyle w:val="CorpoTextoIT"/>
      </w:pPr>
      <w:r>
        <w:t>Declaro</w:t>
      </w:r>
      <w:r w:rsidRPr="003377F3">
        <w:t>, ainda, estar ciente de que as responsabilidades, em função de</w:t>
      </w:r>
      <w:r>
        <w:t xml:space="preserve"> o</w:t>
      </w:r>
      <w:r w:rsidRPr="003377F3">
        <w:t xml:space="preserve">missão, desconformidade, inverdade ou descumprimento dos termos desta Declaração, poderão ser </w:t>
      </w:r>
      <w:proofErr w:type="gramStart"/>
      <w:r w:rsidRPr="003377F3">
        <w:t>cumuladas</w:t>
      </w:r>
      <w:proofErr w:type="gramEnd"/>
      <w:r w:rsidRPr="003377F3">
        <w:t xml:space="preserve"> na esfera administrativa, civil e penal, ficando os respon</w:t>
      </w:r>
      <w:r>
        <w:t>s</w:t>
      </w:r>
      <w:r w:rsidRPr="003377F3">
        <w:t>áveis sujeitos as sanções legais, entre elas aquelas previstas no Código Civil e</w:t>
      </w:r>
      <w:r>
        <w:t xml:space="preserve"> </w:t>
      </w:r>
      <w:r w:rsidRPr="003377F3">
        <w:t>Penal</w:t>
      </w:r>
      <w:r>
        <w:t>.</w:t>
      </w:r>
    </w:p>
    <w:p w:rsidR="00EF1FF3" w:rsidRDefault="00EF1FF3" w:rsidP="00EF1FF3">
      <w:pPr>
        <w:pStyle w:val="CorpoTextoIT"/>
      </w:pPr>
    </w:p>
    <w:p w:rsidR="00EF1FF3" w:rsidRDefault="00EF1FF3" w:rsidP="00EF1FF3">
      <w:pPr>
        <w:pStyle w:val="CorpoTextoIT"/>
      </w:pPr>
      <w:r w:rsidRPr="00C85CED">
        <w:t xml:space="preserve">Por ser a expressão da verdade, firmo </w:t>
      </w:r>
      <w:r>
        <w:t>a</w:t>
      </w:r>
      <w:r w:rsidRPr="00C85CED">
        <w:t xml:space="preserve"> presente </w:t>
      </w:r>
      <w:r>
        <w:t>declaração.</w:t>
      </w:r>
    </w:p>
    <w:p w:rsidR="00EF1FF3" w:rsidRDefault="00EF1FF3" w:rsidP="00EF1FF3">
      <w:pPr>
        <w:pStyle w:val="CorpoTextoIT"/>
      </w:pPr>
    </w:p>
    <w:p w:rsidR="00EF1FF3" w:rsidRDefault="00EF1FF3" w:rsidP="00EF1FF3">
      <w:pPr>
        <w:pStyle w:val="CorpoTextoIT"/>
      </w:pPr>
    </w:p>
    <w:p w:rsidR="00EF1FF3" w:rsidRDefault="00EF1FF3" w:rsidP="00EF1FF3">
      <w:pPr>
        <w:spacing w:before="120" w:line="360" w:lineRule="auto"/>
        <w:jc w:val="right"/>
        <w:rPr>
          <w:rFonts w:ascii="Arial" w:hAnsi="Arial" w:cs="Arial"/>
          <w:szCs w:val="24"/>
        </w:rPr>
      </w:pPr>
      <w:r w:rsidRPr="00801EBB">
        <w:rPr>
          <w:rFonts w:ascii="Arial" w:hAnsi="Arial" w:cs="Arial"/>
          <w:szCs w:val="24"/>
        </w:rPr>
        <w:t xml:space="preserve">Indaiatuba, </w:t>
      </w:r>
      <w:r w:rsidR="00A47C22">
        <w:rPr>
          <w:rFonts w:ascii="Arial" w:hAnsi="Arial" w:cs="Arial"/>
          <w:szCs w:val="24"/>
        </w:rPr>
        <w:t>09</w:t>
      </w:r>
      <w:r w:rsidRPr="00801EBB">
        <w:rPr>
          <w:rFonts w:ascii="Arial" w:hAnsi="Arial" w:cs="Arial"/>
          <w:szCs w:val="24"/>
        </w:rPr>
        <w:t xml:space="preserve"> de </w:t>
      </w:r>
      <w:r w:rsidR="00A47C22">
        <w:rPr>
          <w:rFonts w:ascii="Arial" w:hAnsi="Arial" w:cs="Arial"/>
          <w:szCs w:val="24"/>
        </w:rPr>
        <w:t>Outubro</w:t>
      </w:r>
      <w:r>
        <w:rPr>
          <w:rFonts w:ascii="Arial" w:hAnsi="Arial" w:cs="Arial"/>
          <w:szCs w:val="24"/>
        </w:rPr>
        <w:t xml:space="preserve"> de </w:t>
      </w:r>
      <w:proofErr w:type="gramStart"/>
      <w:r>
        <w:rPr>
          <w:rFonts w:ascii="Arial" w:hAnsi="Arial" w:cs="Arial"/>
          <w:szCs w:val="24"/>
        </w:rPr>
        <w:t>20</w:t>
      </w:r>
      <w:r w:rsidR="00A47C22">
        <w:rPr>
          <w:rFonts w:ascii="Arial" w:hAnsi="Arial" w:cs="Arial"/>
          <w:szCs w:val="24"/>
        </w:rPr>
        <w:t>20</w:t>
      </w:r>
      <w:proofErr w:type="gramEnd"/>
    </w:p>
    <w:p w:rsidR="00EF1FF3" w:rsidRDefault="00EF1FF3" w:rsidP="00EF1FF3">
      <w:pPr>
        <w:spacing w:before="120" w:line="360" w:lineRule="auto"/>
        <w:jc w:val="right"/>
        <w:rPr>
          <w:rFonts w:ascii="Arial" w:hAnsi="Arial" w:cs="Arial"/>
          <w:szCs w:val="24"/>
        </w:rPr>
      </w:pPr>
    </w:p>
    <w:p w:rsidR="00EF1FF3" w:rsidRDefault="00EF1FF3" w:rsidP="00EF1FF3">
      <w:pPr>
        <w:spacing w:before="120" w:line="360" w:lineRule="auto"/>
        <w:jc w:val="right"/>
        <w:rPr>
          <w:rFonts w:ascii="Arial" w:hAnsi="Arial" w:cs="Arial"/>
          <w:szCs w:val="24"/>
        </w:rPr>
      </w:pPr>
    </w:p>
    <w:p w:rsidR="00EF1FF3" w:rsidRPr="00801EBB" w:rsidRDefault="00EF1FF3" w:rsidP="00EF1FF3">
      <w:pPr>
        <w:spacing w:before="120" w:line="360" w:lineRule="auto"/>
        <w:jc w:val="right"/>
        <w:rPr>
          <w:rFonts w:ascii="Arial" w:hAnsi="Arial" w:cs="Arial"/>
          <w:szCs w:val="24"/>
        </w:rPr>
      </w:pPr>
    </w:p>
    <w:p w:rsidR="00EF1FF3" w:rsidRDefault="00EF1FF3" w:rsidP="00EF1FF3">
      <w:pPr>
        <w:pStyle w:val="CorpoTextoIT"/>
        <w:jc w:val="center"/>
      </w:pPr>
      <w:r>
        <w:t>_______________________________________________________</w:t>
      </w:r>
    </w:p>
    <w:p w:rsidR="00EF1FF3" w:rsidRDefault="00EF1FF3" w:rsidP="00EF1FF3">
      <w:pPr>
        <w:pStyle w:val="CorpoTextoIT"/>
        <w:jc w:val="center"/>
      </w:pPr>
      <w:r>
        <w:t>Nome e assinatura do responsável pela empresa</w:t>
      </w:r>
    </w:p>
    <w:p w:rsidR="00EF1FF3" w:rsidRPr="004D58A6" w:rsidRDefault="00EF1FF3" w:rsidP="00EF1FF3">
      <w:pPr>
        <w:pStyle w:val="CorpoTextoIT"/>
        <w:jc w:val="center"/>
      </w:pPr>
      <w:r>
        <w:t>CPF n°:</w:t>
      </w:r>
    </w:p>
    <w:p w:rsidR="00EF1FF3" w:rsidRDefault="00EF1FF3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EF1FF3" w:rsidSect="005650A7">
      <w:headerReference w:type="default" r:id="rId9"/>
      <w:footerReference w:type="default" r:id="rId10"/>
      <w:pgSz w:w="11906" w:h="16838" w:code="9"/>
      <w:pgMar w:top="1418" w:right="1418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77" w:rsidRDefault="00CE2577" w:rsidP="00C25714">
      <w:pPr>
        <w:spacing w:after="0" w:line="240" w:lineRule="auto"/>
      </w:pPr>
      <w:r>
        <w:separator/>
      </w:r>
    </w:p>
  </w:endnote>
  <w:endnote w:type="continuationSeparator" w:id="0">
    <w:p w:rsidR="00CE2577" w:rsidRDefault="00CE2577" w:rsidP="00C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756707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2"/>
      </w:rPr>
    </w:sdtEndPr>
    <w:sdtContent>
      <w:p w:rsidR="00CE2577" w:rsidRPr="006E153F" w:rsidRDefault="00CE2577" w:rsidP="004D5FCB">
        <w:pPr>
          <w:pStyle w:val="Cabealho"/>
          <w:jc w:val="center"/>
          <w:rPr>
            <w:sz w:val="16"/>
          </w:rPr>
        </w:pPr>
      </w:p>
      <w:p w:rsidR="00CE2577" w:rsidRPr="00354BD9" w:rsidRDefault="00CE2577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Rua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Primo José </w:t>
        </w:r>
        <w:proofErr w:type="spellStart"/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Mattioni</w:t>
        </w:r>
        <w:proofErr w:type="spellEnd"/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,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454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- Bairro 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Santa Cruz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- CEP 13343-4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0</w:t>
        </w: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0 - Indaiatuba - SP.</w:t>
        </w:r>
      </w:p>
      <w:p w:rsidR="00CE2577" w:rsidRPr="00354BD9" w:rsidRDefault="00CE2577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Tel.: (19) 3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934-4710</w:t>
        </w:r>
      </w:p>
      <w:p w:rsidR="00CE2577" w:rsidRDefault="00CE2577" w:rsidP="004D5FCB">
        <w:pPr>
          <w:pStyle w:val="Cabealho"/>
          <w:jc w:val="center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354BD9">
          <w:rPr>
            <w:rFonts w:ascii="Arial" w:hAnsi="Arial" w:cs="Arial"/>
            <w:color w:val="A6A6A6" w:themeColor="background1" w:themeShade="A6"/>
            <w:sz w:val="20"/>
            <w:szCs w:val="20"/>
          </w:rPr>
          <w:t>obras.secretario@indaiatuba.sp.gov.br - www.indaiatuba.sp.gov.br</w:t>
        </w:r>
      </w:p>
      <w:p w:rsidR="00CE2577" w:rsidRPr="004D5FCB" w:rsidRDefault="00CE2577" w:rsidP="004D5FCB">
        <w:pPr>
          <w:pStyle w:val="Rodap"/>
          <w:spacing w:after="120"/>
          <w:jc w:val="right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>PAGE   \* MERGEFORMAT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D40F6D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t xml:space="preserve"> de 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begin"/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instrText xml:space="preserve"> NUMPAGES   \* MERGEFORMAT </w:instrTex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separate"/>
        </w:r>
        <w:r w:rsidR="00D40F6D">
          <w:rPr>
            <w:rFonts w:ascii="Arial" w:hAnsi="Arial" w:cs="Arial"/>
            <w:noProof/>
            <w:color w:val="A6A6A6" w:themeColor="background1" w:themeShade="A6"/>
            <w:sz w:val="20"/>
          </w:rPr>
          <w:t>1</w:t>
        </w:r>
        <w:r w:rsidRPr="000C0A31">
          <w:rPr>
            <w:rFonts w:ascii="Arial" w:hAnsi="Arial" w:cs="Arial"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77" w:rsidRDefault="00CE2577" w:rsidP="00C25714">
      <w:pPr>
        <w:spacing w:after="0" w:line="240" w:lineRule="auto"/>
      </w:pPr>
      <w:r>
        <w:separator/>
      </w:r>
    </w:p>
  </w:footnote>
  <w:footnote w:type="continuationSeparator" w:id="0">
    <w:p w:rsidR="00CE2577" w:rsidRDefault="00CE2577" w:rsidP="00C2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77" w:rsidRDefault="00CE2577" w:rsidP="00BB33A2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4C2EB" wp14:editId="5A46509D">
              <wp:simplePos x="0" y="0"/>
              <wp:positionH relativeFrom="column">
                <wp:posOffset>941705</wp:posOffset>
              </wp:positionH>
              <wp:positionV relativeFrom="paragraph">
                <wp:posOffset>86691</wp:posOffset>
              </wp:positionV>
              <wp:extent cx="4438650" cy="7239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2577" w:rsidRPr="0089394F" w:rsidRDefault="00CE2577" w:rsidP="00604EB3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8939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u w:val="single"/>
                            </w:rPr>
                            <w:t>Prefeitura Municipal de Indaiatuba</w:t>
                          </w:r>
                        </w:p>
                        <w:p w:rsidR="00CE2577" w:rsidRDefault="00CE2577" w:rsidP="00604EB3">
                          <w:pPr>
                            <w:spacing w:after="0"/>
                            <w:jc w:val="center"/>
                          </w:pPr>
                          <w:r w:rsidRPr="0089394F">
                            <w:rPr>
                              <w:rFonts w:ascii="Arial" w:hAnsi="Arial" w:cs="Arial"/>
                              <w:b/>
                              <w:sz w:val="24"/>
                              <w:szCs w:val="36"/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4.15pt;margin-top:6.85pt;width:34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" fillcolor="white [3201]" stroked="f" strokeweight=".5pt">
              <v:textbox>
                <w:txbxContent>
                  <w:p w:rsidR="00CE2577" w:rsidRPr="0089394F" w:rsidRDefault="00CE2577" w:rsidP="00604EB3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u w:val="single"/>
                      </w:rPr>
                    </w:pPr>
                    <w:r w:rsidRPr="0089394F">
                      <w:rPr>
                        <w:rFonts w:ascii="Arial" w:hAnsi="Arial" w:cs="Arial"/>
                        <w:b/>
                        <w:sz w:val="36"/>
                        <w:szCs w:val="36"/>
                        <w:u w:val="single"/>
                      </w:rPr>
                      <w:t>Prefeitura Municipal de Indaiatuba</w:t>
                    </w:r>
                  </w:p>
                  <w:p w:rsidR="00CE2577" w:rsidRDefault="00CE2577" w:rsidP="00604EB3">
                    <w:pPr>
                      <w:spacing w:after="0"/>
                      <w:jc w:val="center"/>
                    </w:pPr>
                    <w:r w:rsidRPr="0089394F">
                      <w:rPr>
                        <w:rFonts w:ascii="Arial" w:hAnsi="Arial" w:cs="Arial"/>
                        <w:b/>
                        <w:sz w:val="24"/>
                        <w:szCs w:val="36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8F8D6C" wp14:editId="5C3158C6">
          <wp:simplePos x="0" y="0"/>
          <wp:positionH relativeFrom="column">
            <wp:posOffset>13335</wp:posOffset>
          </wp:positionH>
          <wp:positionV relativeFrom="paragraph">
            <wp:posOffset>20320</wp:posOffset>
          </wp:positionV>
          <wp:extent cx="647700" cy="723265"/>
          <wp:effectExtent l="0" t="0" r="0" b="635"/>
          <wp:wrapNone/>
          <wp:docPr id="2" name="Imagem 2" descr="\\Cesar\semop\Imagens\Brasão Indaiatub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Cesar\semop\Imagens\Brasão Indaiatu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577" w:rsidRDefault="00CE2577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CE2577" w:rsidRDefault="00CE2577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CE2577" w:rsidRPr="00BB33A2" w:rsidRDefault="00CE2577" w:rsidP="00BB33A2">
    <w:pPr>
      <w:pStyle w:val="Cabealho"/>
      <w:spacing w:line="276" w:lineRule="auto"/>
      <w:jc w:val="center"/>
      <w:rPr>
        <w:rFonts w:ascii="Arial" w:hAnsi="Arial" w:cs="Arial"/>
        <w:b/>
      </w:rPr>
    </w:pPr>
  </w:p>
  <w:p w:rsidR="00CE2577" w:rsidRDefault="00D40F6D" w:rsidP="0084126D">
    <w:pPr>
      <w:pStyle w:val="Cabealho"/>
      <w:pBdr>
        <w:between w:val="single" w:sz="4" w:space="1" w:color="4F81BD" w:themeColor="accent1"/>
      </w:pBdr>
      <w:spacing w:line="276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59B"/>
    <w:multiLevelType w:val="hybridMultilevel"/>
    <w:tmpl w:val="E3DC0A3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8201B"/>
    <w:multiLevelType w:val="hybridMultilevel"/>
    <w:tmpl w:val="BF98A962"/>
    <w:lvl w:ilvl="0" w:tplc="4380E3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A57CB"/>
    <w:multiLevelType w:val="hybridMultilevel"/>
    <w:tmpl w:val="91E0A0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6D2E94"/>
    <w:multiLevelType w:val="hybridMultilevel"/>
    <w:tmpl w:val="8FC64BEA"/>
    <w:lvl w:ilvl="0" w:tplc="FFB2015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E34ABD"/>
    <w:multiLevelType w:val="hybridMultilevel"/>
    <w:tmpl w:val="060074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377706"/>
    <w:multiLevelType w:val="hybridMultilevel"/>
    <w:tmpl w:val="FC4800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54F0C"/>
    <w:multiLevelType w:val="hybridMultilevel"/>
    <w:tmpl w:val="6BDEB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DB6D04"/>
    <w:multiLevelType w:val="multilevel"/>
    <w:tmpl w:val="43CC702A"/>
    <w:lvl w:ilvl="0">
      <w:start w:val="1"/>
      <w:numFmt w:val="decimal"/>
      <w:pStyle w:val="Titulo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0"/>
  </w:num>
  <w:num w:numId="18">
    <w:abstractNumId w:val="1"/>
  </w:num>
  <w:num w:numId="19">
    <w:abstractNumId w:val="7"/>
  </w:num>
  <w:num w:numId="20">
    <w:abstractNumId w:val="7"/>
  </w:num>
  <w:num w:numId="21">
    <w:abstractNumId w:val="3"/>
  </w:num>
  <w:num w:numId="22">
    <w:abstractNumId w:val="4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18"/>
    <w:rsid w:val="000153A4"/>
    <w:rsid w:val="00066616"/>
    <w:rsid w:val="0008002A"/>
    <w:rsid w:val="0008217B"/>
    <w:rsid w:val="00082D9A"/>
    <w:rsid w:val="0009184D"/>
    <w:rsid w:val="000A0E65"/>
    <w:rsid w:val="000A2E4F"/>
    <w:rsid w:val="000A3179"/>
    <w:rsid w:val="000D2A66"/>
    <w:rsid w:val="000D7A53"/>
    <w:rsid w:val="000E0389"/>
    <w:rsid w:val="000F0A0C"/>
    <w:rsid w:val="001103D3"/>
    <w:rsid w:val="00111118"/>
    <w:rsid w:val="00117B58"/>
    <w:rsid w:val="001241EB"/>
    <w:rsid w:val="00162233"/>
    <w:rsid w:val="001639AF"/>
    <w:rsid w:val="00167B18"/>
    <w:rsid w:val="00176945"/>
    <w:rsid w:val="001A21D1"/>
    <w:rsid w:val="001A295D"/>
    <w:rsid w:val="001B785F"/>
    <w:rsid w:val="001C2702"/>
    <w:rsid w:val="001D4BFA"/>
    <w:rsid w:val="001D5281"/>
    <w:rsid w:val="001D608A"/>
    <w:rsid w:val="001E0136"/>
    <w:rsid w:val="001F5E0F"/>
    <w:rsid w:val="00217E1B"/>
    <w:rsid w:val="00232224"/>
    <w:rsid w:val="00241432"/>
    <w:rsid w:val="00276A59"/>
    <w:rsid w:val="00282305"/>
    <w:rsid w:val="002B7CC0"/>
    <w:rsid w:val="002C076D"/>
    <w:rsid w:val="002E6DFF"/>
    <w:rsid w:val="00302F38"/>
    <w:rsid w:val="00311DB4"/>
    <w:rsid w:val="00312889"/>
    <w:rsid w:val="0038771B"/>
    <w:rsid w:val="00394BA8"/>
    <w:rsid w:val="003A0636"/>
    <w:rsid w:val="003B38F1"/>
    <w:rsid w:val="003B46A0"/>
    <w:rsid w:val="003B54CB"/>
    <w:rsid w:val="003B59EC"/>
    <w:rsid w:val="003E31BC"/>
    <w:rsid w:val="00424D8B"/>
    <w:rsid w:val="004450B4"/>
    <w:rsid w:val="00466FB8"/>
    <w:rsid w:val="00487E41"/>
    <w:rsid w:val="004938DE"/>
    <w:rsid w:val="004D58A6"/>
    <w:rsid w:val="004D5FCB"/>
    <w:rsid w:val="004D6381"/>
    <w:rsid w:val="004E5166"/>
    <w:rsid w:val="004F2965"/>
    <w:rsid w:val="00543CE6"/>
    <w:rsid w:val="005505EA"/>
    <w:rsid w:val="00550EC4"/>
    <w:rsid w:val="00554D5E"/>
    <w:rsid w:val="00561392"/>
    <w:rsid w:val="0056398A"/>
    <w:rsid w:val="005650A7"/>
    <w:rsid w:val="00574CBE"/>
    <w:rsid w:val="005819E0"/>
    <w:rsid w:val="005D183D"/>
    <w:rsid w:val="005E114F"/>
    <w:rsid w:val="005E2809"/>
    <w:rsid w:val="005E3017"/>
    <w:rsid w:val="005E55F0"/>
    <w:rsid w:val="00604EB3"/>
    <w:rsid w:val="0061521E"/>
    <w:rsid w:val="0063440B"/>
    <w:rsid w:val="00636769"/>
    <w:rsid w:val="006452A4"/>
    <w:rsid w:val="00651C78"/>
    <w:rsid w:val="00654506"/>
    <w:rsid w:val="00662721"/>
    <w:rsid w:val="00667996"/>
    <w:rsid w:val="00691450"/>
    <w:rsid w:val="006A1949"/>
    <w:rsid w:val="006A21B9"/>
    <w:rsid w:val="006B4387"/>
    <w:rsid w:val="006D69FC"/>
    <w:rsid w:val="006E153F"/>
    <w:rsid w:val="00702CBA"/>
    <w:rsid w:val="007170A6"/>
    <w:rsid w:val="007176C5"/>
    <w:rsid w:val="00721EE0"/>
    <w:rsid w:val="00744E4B"/>
    <w:rsid w:val="00757E4C"/>
    <w:rsid w:val="00770617"/>
    <w:rsid w:val="00782586"/>
    <w:rsid w:val="0078333E"/>
    <w:rsid w:val="007B4C29"/>
    <w:rsid w:val="007B7254"/>
    <w:rsid w:val="007E499E"/>
    <w:rsid w:val="00801EBB"/>
    <w:rsid w:val="0084126D"/>
    <w:rsid w:val="00843420"/>
    <w:rsid w:val="00847694"/>
    <w:rsid w:val="00864905"/>
    <w:rsid w:val="008C11DC"/>
    <w:rsid w:val="008E0531"/>
    <w:rsid w:val="008E5C05"/>
    <w:rsid w:val="008E6B16"/>
    <w:rsid w:val="008F171A"/>
    <w:rsid w:val="0092530B"/>
    <w:rsid w:val="00944F90"/>
    <w:rsid w:val="0095103F"/>
    <w:rsid w:val="00964401"/>
    <w:rsid w:val="00966B11"/>
    <w:rsid w:val="009A7A60"/>
    <w:rsid w:val="009B5D0C"/>
    <w:rsid w:val="009D37F8"/>
    <w:rsid w:val="009E1264"/>
    <w:rsid w:val="00A47C22"/>
    <w:rsid w:val="00A774D8"/>
    <w:rsid w:val="00A97442"/>
    <w:rsid w:val="00AA6CB1"/>
    <w:rsid w:val="00AE2C04"/>
    <w:rsid w:val="00B17D03"/>
    <w:rsid w:val="00B56312"/>
    <w:rsid w:val="00B61AD0"/>
    <w:rsid w:val="00B723F3"/>
    <w:rsid w:val="00B97591"/>
    <w:rsid w:val="00BB33A2"/>
    <w:rsid w:val="00BB4628"/>
    <w:rsid w:val="00BC10E5"/>
    <w:rsid w:val="00BD53C8"/>
    <w:rsid w:val="00BD59CE"/>
    <w:rsid w:val="00BE3299"/>
    <w:rsid w:val="00BE6D21"/>
    <w:rsid w:val="00BF7654"/>
    <w:rsid w:val="00C100A7"/>
    <w:rsid w:val="00C24150"/>
    <w:rsid w:val="00C25714"/>
    <w:rsid w:val="00C47628"/>
    <w:rsid w:val="00C76740"/>
    <w:rsid w:val="00C7787F"/>
    <w:rsid w:val="00C9064C"/>
    <w:rsid w:val="00CB37A6"/>
    <w:rsid w:val="00CD78C2"/>
    <w:rsid w:val="00CE2577"/>
    <w:rsid w:val="00D12F31"/>
    <w:rsid w:val="00D14410"/>
    <w:rsid w:val="00D14B5A"/>
    <w:rsid w:val="00D2596D"/>
    <w:rsid w:val="00D31220"/>
    <w:rsid w:val="00D379BA"/>
    <w:rsid w:val="00D40F6D"/>
    <w:rsid w:val="00D44DBD"/>
    <w:rsid w:val="00D70A7C"/>
    <w:rsid w:val="00D70C2D"/>
    <w:rsid w:val="00D8398D"/>
    <w:rsid w:val="00D922A2"/>
    <w:rsid w:val="00D94BE2"/>
    <w:rsid w:val="00DB4389"/>
    <w:rsid w:val="00DC4AE8"/>
    <w:rsid w:val="00DC60F1"/>
    <w:rsid w:val="00DD6D72"/>
    <w:rsid w:val="00DE2272"/>
    <w:rsid w:val="00DF0D32"/>
    <w:rsid w:val="00E24F88"/>
    <w:rsid w:val="00E37E93"/>
    <w:rsid w:val="00E5344E"/>
    <w:rsid w:val="00E56006"/>
    <w:rsid w:val="00EC0622"/>
    <w:rsid w:val="00ED05F8"/>
    <w:rsid w:val="00ED2943"/>
    <w:rsid w:val="00EE126B"/>
    <w:rsid w:val="00EF1FF3"/>
    <w:rsid w:val="00F43D96"/>
    <w:rsid w:val="00F50F46"/>
    <w:rsid w:val="00F77BAE"/>
    <w:rsid w:val="00F87C9B"/>
    <w:rsid w:val="00FC6855"/>
    <w:rsid w:val="00FE065A"/>
    <w:rsid w:val="00FE19FC"/>
    <w:rsid w:val="00FE6016"/>
    <w:rsid w:val="00FE6F89"/>
    <w:rsid w:val="00FF062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299"/>
    <w:pPr>
      <w:ind w:left="720"/>
      <w:contextualSpacing/>
    </w:pPr>
  </w:style>
  <w:style w:type="paragraph" w:customStyle="1" w:styleId="TituloIT">
    <w:name w:val="Titulo IT"/>
    <w:basedOn w:val="PargrafodaLista"/>
    <w:qFormat/>
    <w:rsid w:val="00BE3299"/>
    <w:pPr>
      <w:numPr>
        <w:numId w:val="1"/>
      </w:numPr>
    </w:pPr>
    <w:rPr>
      <w:rFonts w:ascii="Arial" w:hAnsi="Arial"/>
      <w:b/>
      <w:sz w:val="24"/>
    </w:rPr>
  </w:style>
  <w:style w:type="paragraph" w:customStyle="1" w:styleId="CorpoTextoIT">
    <w:name w:val="Corpo Texto IT"/>
    <w:basedOn w:val="Normal"/>
    <w:qFormat/>
    <w:rsid w:val="00BE3299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E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D3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gendaIT">
    <w:name w:val="Legenda IT"/>
    <w:basedOn w:val="Legenda"/>
    <w:qFormat/>
    <w:rsid w:val="009D37F8"/>
    <w:pPr>
      <w:jc w:val="center"/>
    </w:pPr>
    <w:rPr>
      <w:rFonts w:ascii="Arial" w:hAnsi="Arial" w:cs="Arial"/>
      <w:i/>
      <w:color w:val="auto"/>
    </w:rPr>
  </w:style>
  <w:style w:type="paragraph" w:styleId="Textodebalo">
    <w:name w:val="Balloon Text"/>
    <w:basedOn w:val="Normal"/>
    <w:link w:val="TextodebaloChar"/>
    <w:unhideWhenUsed/>
    <w:rsid w:val="00B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75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A5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714"/>
  </w:style>
  <w:style w:type="paragraph" w:styleId="Rodap">
    <w:name w:val="footer"/>
    <w:basedOn w:val="Normal"/>
    <w:link w:val="RodapChar"/>
    <w:uiPriority w:val="99"/>
    <w:unhideWhenUsed/>
    <w:rsid w:val="00C2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7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4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4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E4D0-BF9F-41F1-B296-2939261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IT-01/2017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IT-01/2017</dc:title>
  <dc:creator>semop</dc:creator>
  <cp:lastModifiedBy>semop</cp:lastModifiedBy>
  <cp:revision>4</cp:revision>
  <cp:lastPrinted>2020-10-09T19:13:00Z</cp:lastPrinted>
  <dcterms:created xsi:type="dcterms:W3CDTF">2020-10-23T18:03:00Z</dcterms:created>
  <dcterms:modified xsi:type="dcterms:W3CDTF">2020-10-23T18:05:00Z</dcterms:modified>
</cp:coreProperties>
</file>