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</w:rPr>
        <w:drawing>
          <wp:inline distB="0" distT="0" distL="0" distR="0">
            <wp:extent cx="1579400" cy="414527"/>
            <wp:effectExtent b="0" l="0" r="0" t="0"/>
            <wp:docPr descr="C:\Users\Jacimara\AppData\Local\Microsoft\Windows\Temporary Internet Files\Content.Outlook\XOLFXGSZ\Logo_CMEI_SAIDA.jpg" id="23" name="image2.jpg"/>
            <a:graphic>
              <a:graphicData uri="http://schemas.openxmlformats.org/drawingml/2006/picture">
                <pic:pic>
                  <pic:nvPicPr>
                    <pic:cNvPr descr="C:\Users\Jacimara\AppData\Local\Microsoft\Windows\Temporary Internet Files\Content.Outlook\XOLFXGSZ\Logo_CMEI_SAIDA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9400" cy="414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CONVOCAÇÃO EXTRAORDINÁRIA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Sr. (a) Conselheiro (a) Municipal do CMEI,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Rosangela Favotto, Presidente do Conselho Municipal de Educação de Indaiatuba - CMEI, no uso das atribuições legais,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Convoca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V.S.ª para a Reunião Extraordinária  do Conselho Municipal de Educação, a realizar-se no dia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08 de setembro de 2022  (quinta-feira),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às 14h00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pelo google meet.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Homologação do Currículo Municipal da Educação.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REUNIÃO EXTRAORDINÁRIA - HOMOLOGAÇÃO DO CURRÍCULO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Quinta-feira, 8 de setembro · 14:00 até 16:00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Informações de participação do Google Meet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Link da videochamada: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https://meet.google.com/hsb-zjck-sru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Somente os membros titulares estão convocados e caso não possam comparecer deverão contatar seus suplentes. Os membros suplentes estão convidados.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Indaiatuba,  06 de Setembro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2263620</wp:posOffset>
            </wp:positionH>
            <wp:positionV relativeFrom="paragraph">
              <wp:posOffset>134007</wp:posOffset>
            </wp:positionV>
            <wp:extent cx="1144613" cy="602888"/>
            <wp:effectExtent b="0" l="0" r="0" t="0"/>
            <wp:wrapNone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613" cy="60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Rosangela Favotto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Presidente do CMEI -  Gestão 2021-2023</w:t>
      </w:r>
    </w:p>
    <w:sectPr>
      <w:pgSz w:h="16838" w:w="11906" w:orient="portrait"/>
      <w:pgMar w:bottom="826.1811023622045" w:top="283.46456692913387" w:left="1418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pPr>
      <w:keepNext w:val="1"/>
      <w:spacing w:after="0" w:line="240" w:lineRule="auto"/>
      <w:jc w:val="center"/>
      <w:outlineLvl w:val="0"/>
    </w:pPr>
    <w:rPr>
      <w:rFonts w:ascii="Times New Roman" w:cs="Times New Roman" w:hAnsi="Times New Roman"/>
      <w:b w:val="1"/>
      <w:bCs w:val="1"/>
      <w:kern w:val="36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Pr>
      <w:rFonts w:ascii="Times New Roman" w:cs="Times New Roman" w:hAnsi="Times New Roman"/>
      <w:b w:val="1"/>
      <w:bCs w:val="1"/>
      <w:kern w:val="36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uiPriority w:val="99"/>
    <w:unhideWhenUsed w:val="1"/>
    <w:pPr>
      <w:spacing w:after="0" w:line="240" w:lineRule="auto"/>
      <w:jc w:val="both"/>
    </w:pPr>
    <w:rPr>
      <w:rFonts w:ascii="Times New Roman" w:cs="Times New Roman" w:hAnsi="Times New Roman"/>
      <w:b w:val="1"/>
      <w:bCs w:val="1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99"/>
    <w:rPr>
      <w:rFonts w:ascii="Times New Roman" w:cs="Times New Roman" w:hAnsi="Times New Roman"/>
      <w:b w:val="1"/>
      <w:bCs w:val="1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</w:style>
  <w:style w:type="character" w:styleId="st" w:customStyle="1">
    <w:name w:val="st"/>
    <w:basedOn w:val="Fontepargpadro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meet.google.com/hsb-zjck-sr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0+4qq4yWuabmfFhxk2DZEa6LHQ==">AMUW2mV1xcg3cZUwIDfJo2rfsnHd1dyxCbrMGY5Kxl4b66OLqoZ9AVE7/ncSAD6iXoYpGAa739BHBRlvQ72dpGAzKQLfHGiIzmWoLv0WJlSptYL7DwBH3I0=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2021-07-14T18:57:00Z</dcterms:created>
  <dc:creator>Jacimara</dc:creator>
</cp:coreProperties>
</file>