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5" w:rsidRDefault="00BF554C">
      <w:pPr>
        <w:widowControl w:val="0"/>
        <w:pBdr>
          <w:top w:val="nil"/>
          <w:left w:val="nil"/>
          <w:bottom w:val="nil"/>
          <w:right w:val="nil"/>
          <w:between w:val="nil"/>
        </w:pBdr>
        <w:rPr>
          <w:rFonts w:ascii="Arial Black" w:eastAsia="Arial Black" w:hAnsi="Arial Black" w:cs="Arial Black"/>
          <w:color w:val="000000"/>
        </w:rPr>
      </w:pPr>
      <w:r>
        <w:rPr>
          <w:rFonts w:ascii="Arial Black" w:eastAsia="Arial Black" w:hAnsi="Arial Black" w:cs="Arial Black"/>
          <w:color w:val="000000"/>
        </w:rPr>
        <w:t xml:space="preserve">                       PREFEITURA MUNICIPAL DE INDAIATUBA</w:t>
      </w:r>
      <w:r>
        <w:rPr>
          <w:noProof/>
        </w:rPr>
        <w:drawing>
          <wp:anchor distT="0" distB="0" distL="0" distR="0" simplePos="0" relativeHeight="251658240" behindDoc="1" locked="0" layoutInCell="1" hidden="0" allowOverlap="1">
            <wp:simplePos x="0" y="0"/>
            <wp:positionH relativeFrom="column">
              <wp:posOffset>5328920</wp:posOffset>
            </wp:positionH>
            <wp:positionV relativeFrom="paragraph">
              <wp:posOffset>-259709</wp:posOffset>
            </wp:positionV>
            <wp:extent cx="963295" cy="5334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63295" cy="5334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-567685</wp:posOffset>
            </wp:positionH>
            <wp:positionV relativeFrom="paragraph">
              <wp:posOffset>-304160</wp:posOffset>
            </wp:positionV>
            <wp:extent cx="699770" cy="654050"/>
            <wp:effectExtent l="0" t="0" r="0" b="0"/>
            <wp:wrapSquare wrapText="bothSides" distT="0" distB="0" distL="114300" distR="114300"/>
            <wp:docPr id="1" name="image1.png" descr="brasao.png"/>
            <wp:cNvGraphicFramePr/>
            <a:graphic xmlns:a="http://schemas.openxmlformats.org/drawingml/2006/main">
              <a:graphicData uri="http://schemas.openxmlformats.org/drawingml/2006/picture">
                <pic:pic xmlns:pic="http://schemas.openxmlformats.org/drawingml/2006/picture">
                  <pic:nvPicPr>
                    <pic:cNvPr id="0" name="image1.png" descr="brasao.png"/>
                    <pic:cNvPicPr preferRelativeResize="0"/>
                  </pic:nvPicPr>
                  <pic:blipFill>
                    <a:blip r:embed="rId8"/>
                    <a:srcRect/>
                    <a:stretch>
                      <a:fillRect/>
                    </a:stretch>
                  </pic:blipFill>
                  <pic:spPr>
                    <a:xfrm>
                      <a:off x="0" y="0"/>
                      <a:ext cx="699770" cy="654050"/>
                    </a:xfrm>
                    <a:prstGeom prst="rect">
                      <a:avLst/>
                    </a:prstGeom>
                    <a:ln/>
                  </pic:spPr>
                </pic:pic>
              </a:graphicData>
            </a:graphic>
          </wp:anchor>
        </w:drawing>
      </w:r>
    </w:p>
    <w:p w:rsidR="006442E5" w:rsidRDefault="00BF554C">
      <w:pPr>
        <w:widowControl w:val="0"/>
        <w:pBdr>
          <w:top w:val="nil"/>
          <w:left w:val="nil"/>
          <w:bottom w:val="nil"/>
          <w:right w:val="nil"/>
          <w:between w:val="nil"/>
        </w:pBdr>
        <w:rPr>
          <w:rFonts w:ascii="Arial Black" w:eastAsia="Arial Black" w:hAnsi="Arial Black" w:cs="Arial Black"/>
          <w:color w:val="000000"/>
        </w:rPr>
      </w:pPr>
      <w:r>
        <w:rPr>
          <w:rFonts w:ascii="Arial Black" w:eastAsia="Arial Black" w:hAnsi="Arial Black" w:cs="Arial Black"/>
          <w:color w:val="000000"/>
        </w:rPr>
        <w:t xml:space="preserve">                   SECRETARIA MUNICIPAL DE ASSISTÊNCIA SOCIAL</w:t>
      </w:r>
    </w:p>
    <w:p w:rsidR="006442E5" w:rsidRDefault="00BF554C">
      <w:pPr>
        <w:pBdr>
          <w:top w:val="nil"/>
          <w:left w:val="nil"/>
          <w:bottom w:val="nil"/>
          <w:right w:val="nil"/>
          <w:between w:val="nil"/>
        </w:pBdr>
        <w:jc w:val="center"/>
        <w:rPr>
          <w:rFonts w:ascii="Arial Black" w:eastAsia="Arial Black" w:hAnsi="Arial Black" w:cs="Arial Black"/>
          <w:color w:val="000000"/>
        </w:rPr>
      </w:pPr>
      <w:r>
        <w:rPr>
          <w:rFonts w:ascii="Arial Black" w:eastAsia="Arial Black" w:hAnsi="Arial Black" w:cs="Arial Black"/>
          <w:color w:val="000000"/>
        </w:rPr>
        <w:t>CONSELHO MUNICIPAL DOS DIREITOS DO IDOSO</w:t>
      </w:r>
    </w:p>
    <w:p w:rsidR="006442E5" w:rsidRDefault="006442E5">
      <w:pPr>
        <w:widowControl w:val="0"/>
        <w:pBdr>
          <w:top w:val="nil"/>
          <w:left w:val="nil"/>
          <w:bottom w:val="nil"/>
          <w:right w:val="nil"/>
          <w:between w:val="nil"/>
        </w:pBdr>
        <w:rPr>
          <w:rFonts w:ascii="Arial" w:eastAsia="Arial" w:hAnsi="Arial" w:cs="Arial"/>
          <w:b/>
          <w:color w:val="000000"/>
        </w:rPr>
      </w:pPr>
    </w:p>
    <w:p w:rsidR="006442E5" w:rsidRDefault="00DD30B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ATA DA REUNIÃO</w:t>
      </w:r>
      <w:bookmarkStart w:id="0" w:name="_GoBack"/>
      <w:bookmarkEnd w:id="0"/>
      <w:r w:rsidR="00BF554C">
        <w:rPr>
          <w:rFonts w:ascii="Calibri" w:eastAsia="Calibri" w:hAnsi="Calibri" w:cs="Calibri"/>
          <w:color w:val="000000"/>
        </w:rPr>
        <w:t xml:space="preserve"> ORDINÁRIA Nº 60 DO CONSELHO MUNICIPAL DOS DIREITOS DOS IDOSOS (CMDI).</w:t>
      </w:r>
    </w:p>
    <w:p w:rsidR="006442E5" w:rsidRDefault="00BF554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Em 06 de julho 2022, às 08h30 da manhã foi realizada uma reunião no formato presencial com os conselheiros do CMDI. Estiveram presentes os conselheiros: Ricardo Reis e Caetano Fernando Domenico (Presidente CMDI - OAB), </w:t>
      </w:r>
      <w:proofErr w:type="spellStart"/>
      <w:r>
        <w:rPr>
          <w:rFonts w:ascii="Calibri" w:eastAsia="Calibri" w:hAnsi="Calibri" w:cs="Calibri"/>
          <w:color w:val="000000"/>
        </w:rPr>
        <w:t>Grassielli</w:t>
      </w:r>
      <w:proofErr w:type="spellEnd"/>
      <w:r>
        <w:rPr>
          <w:rFonts w:ascii="Calibri" w:eastAsia="Calibri" w:hAnsi="Calibri" w:cs="Calibri"/>
          <w:color w:val="000000"/>
        </w:rPr>
        <w:t xml:space="preserve"> (Casas Lares/ILPIS), Renat</w:t>
      </w:r>
      <w:r>
        <w:rPr>
          <w:rFonts w:ascii="Calibri" w:eastAsia="Calibri" w:hAnsi="Calibri" w:cs="Calibri"/>
          <w:color w:val="000000"/>
        </w:rPr>
        <w:t xml:space="preserve">a </w:t>
      </w:r>
      <w:proofErr w:type="spellStart"/>
      <w:r>
        <w:rPr>
          <w:rFonts w:ascii="Calibri" w:eastAsia="Calibri" w:hAnsi="Calibri" w:cs="Calibri"/>
          <w:color w:val="000000"/>
        </w:rPr>
        <w:t>Stocco</w:t>
      </w:r>
      <w:proofErr w:type="spellEnd"/>
      <w:r>
        <w:rPr>
          <w:rFonts w:ascii="Calibri" w:eastAsia="Calibri" w:hAnsi="Calibri" w:cs="Calibri"/>
          <w:color w:val="000000"/>
        </w:rPr>
        <w:t xml:space="preserve"> (Hospital HAOC), Oswaldo Ferreira </w:t>
      </w:r>
      <w:proofErr w:type="spellStart"/>
      <w:r>
        <w:rPr>
          <w:rFonts w:ascii="Calibri" w:eastAsia="Calibri" w:hAnsi="Calibri" w:cs="Calibri"/>
          <w:color w:val="000000"/>
        </w:rPr>
        <w:t>Sette</w:t>
      </w:r>
      <w:proofErr w:type="spellEnd"/>
      <w:r>
        <w:rPr>
          <w:rFonts w:ascii="Calibri" w:eastAsia="Calibri" w:hAnsi="Calibri" w:cs="Calibri"/>
          <w:color w:val="000000"/>
        </w:rPr>
        <w:t xml:space="preserve"> (grupo 3º idade), Edson </w:t>
      </w:r>
      <w:proofErr w:type="spellStart"/>
      <w:r>
        <w:rPr>
          <w:rFonts w:ascii="Calibri" w:eastAsia="Calibri" w:hAnsi="Calibri" w:cs="Calibri"/>
          <w:color w:val="000000"/>
        </w:rPr>
        <w:t>Luis</w:t>
      </w:r>
      <w:proofErr w:type="spellEnd"/>
      <w:r>
        <w:rPr>
          <w:rFonts w:ascii="Calibri" w:eastAsia="Calibri" w:hAnsi="Calibri" w:cs="Calibri"/>
          <w:color w:val="000000"/>
        </w:rPr>
        <w:t xml:space="preserve"> de Oliveira Serva (Assoc. de Aposentados), Joelma Pereira Nogueira (Sec. de Habitação), Graziela </w:t>
      </w:r>
      <w:proofErr w:type="spellStart"/>
      <w:r>
        <w:rPr>
          <w:rFonts w:ascii="Calibri" w:eastAsia="Calibri" w:hAnsi="Calibri" w:cs="Calibri"/>
          <w:color w:val="000000"/>
        </w:rPr>
        <w:t>Baz</w:t>
      </w:r>
      <w:proofErr w:type="spellEnd"/>
      <w:r>
        <w:rPr>
          <w:rFonts w:ascii="Calibri" w:eastAsia="Calibri" w:hAnsi="Calibri" w:cs="Calibri"/>
          <w:color w:val="000000"/>
        </w:rPr>
        <w:t xml:space="preserve"> (Vice-presidente CMDI-Funssol), Ana Márcia C. </w:t>
      </w:r>
      <w:proofErr w:type="spellStart"/>
      <w:r>
        <w:rPr>
          <w:rFonts w:ascii="Calibri" w:eastAsia="Calibri" w:hAnsi="Calibri" w:cs="Calibri"/>
          <w:color w:val="000000"/>
        </w:rPr>
        <w:t>Timotti</w:t>
      </w:r>
      <w:proofErr w:type="spellEnd"/>
      <w:r>
        <w:rPr>
          <w:rFonts w:ascii="Calibri" w:eastAsia="Calibri" w:hAnsi="Calibri" w:cs="Calibri"/>
          <w:color w:val="000000"/>
        </w:rPr>
        <w:t xml:space="preserve"> (Sec. da Educação), Fer</w:t>
      </w:r>
      <w:r>
        <w:rPr>
          <w:rFonts w:ascii="Calibri" w:eastAsia="Calibri" w:hAnsi="Calibri" w:cs="Calibri"/>
          <w:color w:val="000000"/>
        </w:rPr>
        <w:t xml:space="preserve">nando Ribeiro (Sec. Esportes), Fernanda </w:t>
      </w:r>
      <w:proofErr w:type="spellStart"/>
      <w:r>
        <w:rPr>
          <w:rFonts w:ascii="Calibri" w:eastAsia="Calibri" w:hAnsi="Calibri" w:cs="Calibri"/>
          <w:color w:val="000000"/>
        </w:rPr>
        <w:t>Masetto</w:t>
      </w:r>
      <w:proofErr w:type="spellEnd"/>
      <w:r>
        <w:rPr>
          <w:rFonts w:ascii="Calibri" w:eastAsia="Calibri" w:hAnsi="Calibri" w:cs="Calibri"/>
          <w:color w:val="000000"/>
        </w:rPr>
        <w:t xml:space="preserve"> da Silva (Grupo Escoteiro), Vanessa Maria Camargo Andrade (Sec. Saúde).</w:t>
      </w:r>
    </w:p>
    <w:p w:rsidR="006442E5" w:rsidRDefault="00BF554C">
      <w:pPr>
        <w:pBdr>
          <w:top w:val="nil"/>
          <w:left w:val="nil"/>
          <w:bottom w:val="nil"/>
          <w:right w:val="nil"/>
          <w:between w:val="nil"/>
        </w:pBdr>
        <w:jc w:val="both"/>
        <w:rPr>
          <w:rFonts w:ascii="Calibri" w:eastAsia="Calibri" w:hAnsi="Calibri" w:cs="Calibri"/>
        </w:rPr>
      </w:pPr>
      <w:r>
        <w:rPr>
          <w:rFonts w:ascii="Calibri" w:eastAsia="Calibri" w:hAnsi="Calibri" w:cs="Calibri"/>
          <w:color w:val="000000"/>
        </w:rPr>
        <w:t xml:space="preserve">Justificaram as ausências: </w:t>
      </w:r>
      <w:proofErr w:type="spellStart"/>
      <w:r>
        <w:rPr>
          <w:rFonts w:ascii="Calibri" w:eastAsia="Calibri" w:hAnsi="Calibri" w:cs="Calibri"/>
          <w:color w:val="000000"/>
        </w:rPr>
        <w:t>Kelli</w:t>
      </w:r>
      <w:proofErr w:type="spellEnd"/>
      <w:r>
        <w:rPr>
          <w:rFonts w:ascii="Calibri" w:eastAsia="Calibri" w:hAnsi="Calibri" w:cs="Calibri"/>
          <w:color w:val="000000"/>
        </w:rPr>
        <w:t xml:space="preserve"> Cristina Silva (1º secretária CMDI-Sec. Assistência Social), Carolina Augusta Mori (Grupo de Terceira I</w:t>
      </w:r>
      <w:r>
        <w:rPr>
          <w:rFonts w:ascii="Calibri" w:eastAsia="Calibri" w:hAnsi="Calibri" w:cs="Calibri"/>
          <w:color w:val="000000"/>
        </w:rPr>
        <w:t xml:space="preserve">dade), </w:t>
      </w:r>
      <w:r>
        <w:rPr>
          <w:rFonts w:ascii="Calibri" w:eastAsia="Calibri" w:hAnsi="Calibri" w:cs="Calibri"/>
        </w:rPr>
        <w:t xml:space="preserve">Henrique Augusto Steve (Sec. de Cultura), Osvaldo Ferreira </w:t>
      </w:r>
      <w:proofErr w:type="spellStart"/>
      <w:r>
        <w:rPr>
          <w:rFonts w:ascii="Calibri" w:eastAsia="Calibri" w:hAnsi="Calibri" w:cs="Calibri"/>
        </w:rPr>
        <w:t>Sette</w:t>
      </w:r>
      <w:proofErr w:type="spellEnd"/>
      <w:r>
        <w:rPr>
          <w:rFonts w:ascii="Calibri" w:eastAsia="Calibri" w:hAnsi="Calibri" w:cs="Calibri"/>
        </w:rPr>
        <w:t xml:space="preserve"> (</w:t>
      </w:r>
      <w:r>
        <w:rPr>
          <w:rFonts w:ascii="Calibri" w:eastAsia="Calibri" w:hAnsi="Calibri" w:cs="Calibri"/>
          <w:color w:val="000000"/>
        </w:rPr>
        <w:t xml:space="preserve">Grupo de Terceira Idade), Raquel </w:t>
      </w:r>
      <w:proofErr w:type="spellStart"/>
      <w:r>
        <w:rPr>
          <w:rFonts w:ascii="Calibri" w:eastAsia="Calibri" w:hAnsi="Calibri" w:cs="Calibri"/>
          <w:color w:val="000000"/>
        </w:rPr>
        <w:t>Tizziani</w:t>
      </w:r>
      <w:proofErr w:type="spellEnd"/>
      <w:r>
        <w:rPr>
          <w:rFonts w:ascii="Calibri" w:eastAsia="Calibri" w:hAnsi="Calibri" w:cs="Calibri"/>
          <w:color w:val="000000"/>
        </w:rPr>
        <w:t>, (Hospital HAOC), Joyce Ellen Negrão (Casas Lares/ILPIS), Edilson José Gomes (Segurança Pública).</w:t>
      </w:r>
    </w:p>
    <w:p w:rsidR="006442E5" w:rsidRDefault="00BF554C">
      <w:pPr>
        <w:pBdr>
          <w:top w:val="nil"/>
          <w:left w:val="nil"/>
          <w:bottom w:val="nil"/>
          <w:right w:val="nil"/>
          <w:between w:val="nil"/>
        </w:pBdr>
        <w:jc w:val="both"/>
        <w:rPr>
          <w:rFonts w:ascii="Calibri" w:eastAsia="Calibri" w:hAnsi="Calibri" w:cs="Calibri"/>
        </w:rPr>
      </w:pPr>
      <w:r>
        <w:rPr>
          <w:rFonts w:ascii="Calibri" w:eastAsia="Calibri" w:hAnsi="Calibri" w:cs="Calibri"/>
        </w:rPr>
        <w:t>Não justificaram as ausências: Representant</w:t>
      </w:r>
      <w:r>
        <w:rPr>
          <w:rFonts w:ascii="Calibri" w:eastAsia="Calibri" w:hAnsi="Calibri" w:cs="Calibri"/>
        </w:rPr>
        <w:t>es da Sec. Municipal da Fazenda, Representantes Associação Amigos do Bairro, Representantes Serviço Social da Indústria (SESI), Representantes Clube de Serviços Lion, Representantes das Entidades que atendem às famílias (</w:t>
      </w:r>
      <w:proofErr w:type="spellStart"/>
      <w:r>
        <w:rPr>
          <w:rFonts w:ascii="Calibri" w:eastAsia="Calibri" w:hAnsi="Calibri" w:cs="Calibri"/>
        </w:rPr>
        <w:t>Dafo</w:t>
      </w:r>
      <w:proofErr w:type="spellEnd"/>
      <w:r>
        <w:rPr>
          <w:rFonts w:ascii="Calibri" w:eastAsia="Calibri" w:hAnsi="Calibri" w:cs="Calibri"/>
        </w:rPr>
        <w:t>), Representantes Sec. de Negóc</w:t>
      </w:r>
      <w:r>
        <w:rPr>
          <w:rFonts w:ascii="Calibri" w:eastAsia="Calibri" w:hAnsi="Calibri" w:cs="Calibri"/>
        </w:rPr>
        <w:t>ios Jurídicos, Representantes da Associação dos Aposentados (AAPI), Entidades que Atendem Famílias (Pastoral do Idoso).</w:t>
      </w:r>
    </w:p>
    <w:p w:rsidR="006442E5" w:rsidRDefault="00BF554C">
      <w:pPr>
        <w:pBdr>
          <w:top w:val="nil"/>
          <w:left w:val="nil"/>
          <w:bottom w:val="nil"/>
          <w:right w:val="nil"/>
          <w:between w:val="nil"/>
        </w:pBdr>
        <w:jc w:val="both"/>
        <w:rPr>
          <w:rFonts w:ascii="Calibri" w:eastAsia="Calibri" w:hAnsi="Calibri" w:cs="Calibri"/>
          <w:color w:val="000000"/>
          <w:u w:val="single"/>
        </w:rPr>
      </w:pPr>
      <w:bookmarkStart w:id="1" w:name="_gjdgxs" w:colFirst="0" w:colLast="0"/>
      <w:bookmarkEnd w:id="1"/>
      <w:r>
        <w:rPr>
          <w:rFonts w:ascii="Calibri" w:eastAsia="Calibri" w:hAnsi="Calibri" w:cs="Calibri"/>
          <w:color w:val="000000"/>
        </w:rPr>
        <w:t>Iniciamos a reunião com a fala do presidente Ricardo Reis perguntando se alguém gostaria de fazer a fala de abertura. Fernando da Secret</w:t>
      </w:r>
      <w:r>
        <w:rPr>
          <w:rFonts w:ascii="Calibri" w:eastAsia="Calibri" w:hAnsi="Calibri" w:cs="Calibri"/>
          <w:color w:val="000000"/>
        </w:rPr>
        <w:t xml:space="preserve">ária de Esportes o realizou, o presidente Ricardo solicitou a leitura da ata anterior que foi lida por </w:t>
      </w:r>
      <w:proofErr w:type="spellStart"/>
      <w:r>
        <w:rPr>
          <w:rFonts w:ascii="Calibri" w:eastAsia="Calibri" w:hAnsi="Calibri" w:cs="Calibri"/>
          <w:color w:val="000000"/>
        </w:rPr>
        <w:t>Grassieli</w:t>
      </w:r>
      <w:proofErr w:type="spellEnd"/>
      <w:r>
        <w:rPr>
          <w:rFonts w:ascii="Calibri" w:eastAsia="Calibri" w:hAnsi="Calibri" w:cs="Calibri"/>
          <w:color w:val="000000"/>
        </w:rPr>
        <w:t xml:space="preserve"> (Casa/Lar). Após Ricardo falou das denúncias encaminhadas pelo delegado da 1ª DP, no qual será encaminhado para o CREAS e solicitado que seja e</w:t>
      </w:r>
      <w:r>
        <w:rPr>
          <w:rFonts w:ascii="Calibri" w:eastAsia="Calibri" w:hAnsi="Calibri" w:cs="Calibri"/>
          <w:color w:val="000000"/>
        </w:rPr>
        <w:t xml:space="preserve">ncaminhado diretamente para lá. Foi </w:t>
      </w:r>
      <w:proofErr w:type="gramStart"/>
      <w:r>
        <w:rPr>
          <w:rFonts w:ascii="Calibri" w:eastAsia="Calibri" w:hAnsi="Calibri" w:cs="Calibri"/>
          <w:color w:val="000000"/>
        </w:rPr>
        <w:t>recebido modelos do projeto Cidade</w:t>
      </w:r>
      <w:proofErr w:type="gramEnd"/>
      <w:r>
        <w:rPr>
          <w:rFonts w:ascii="Calibri" w:eastAsia="Calibri" w:hAnsi="Calibri" w:cs="Calibri"/>
          <w:color w:val="000000"/>
        </w:rPr>
        <w:t xml:space="preserve"> Amiga pela </w:t>
      </w:r>
      <w:proofErr w:type="spellStart"/>
      <w:r>
        <w:rPr>
          <w:rFonts w:ascii="Calibri" w:eastAsia="Calibri" w:hAnsi="Calibri" w:cs="Calibri"/>
          <w:color w:val="000000"/>
        </w:rPr>
        <w:t>Drª</w:t>
      </w:r>
      <w:proofErr w:type="spellEnd"/>
      <w:r>
        <w:rPr>
          <w:rFonts w:ascii="Calibri" w:eastAsia="Calibri" w:hAnsi="Calibri" w:cs="Calibri"/>
          <w:color w:val="000000"/>
        </w:rPr>
        <w:t xml:space="preserve"> Silene Pinheiros, onde propõe um estudo do município, do que pode ser feito para melhorar a cidade, através de levantamento das necessidades com recursos da CPFL, Ricardo</w:t>
      </w:r>
      <w:r>
        <w:rPr>
          <w:rFonts w:ascii="Calibri" w:eastAsia="Calibri" w:hAnsi="Calibri" w:cs="Calibri"/>
          <w:color w:val="000000"/>
        </w:rPr>
        <w:t xml:space="preserve"> afirmou ser muito valido essa ajuda e irá verificar como dar início a esse projeto/parceria, pois a Prefeitura tem que estar em concordância. Os modelos do projeto serão encaminhados por Ricardo para os membros do CMDI através de e-mail. Nas correspondênc</w:t>
      </w:r>
      <w:r>
        <w:rPr>
          <w:rFonts w:ascii="Calibri" w:eastAsia="Calibri" w:hAnsi="Calibri" w:cs="Calibri"/>
          <w:color w:val="000000"/>
        </w:rPr>
        <w:t xml:space="preserve">ias foi relatado pedido de inscrições de Casas </w:t>
      </w:r>
      <w:proofErr w:type="spellStart"/>
      <w:proofErr w:type="gramStart"/>
      <w:r>
        <w:rPr>
          <w:rFonts w:ascii="Calibri" w:eastAsia="Calibri" w:hAnsi="Calibri" w:cs="Calibri"/>
          <w:color w:val="000000"/>
        </w:rPr>
        <w:t>ILPI`</w:t>
      </w:r>
      <w:proofErr w:type="gramEnd"/>
      <w:r>
        <w:rPr>
          <w:rFonts w:ascii="Calibri" w:eastAsia="Calibri" w:hAnsi="Calibri" w:cs="Calibri"/>
          <w:color w:val="000000"/>
        </w:rPr>
        <w:t>s</w:t>
      </w:r>
      <w:proofErr w:type="spellEnd"/>
      <w:r>
        <w:rPr>
          <w:rFonts w:ascii="Calibri" w:eastAsia="Calibri" w:hAnsi="Calibri" w:cs="Calibri"/>
          <w:color w:val="000000"/>
        </w:rPr>
        <w:t>, e denúncias. Ricardo disse que recebemos uma convocação da Secretária de Assistência Social para nós membros do CMDI participarmos das reuniões realizadas por eles. Ricardo também informou que será nec</w:t>
      </w:r>
      <w:r>
        <w:rPr>
          <w:rFonts w:ascii="Calibri" w:eastAsia="Calibri" w:hAnsi="Calibri" w:cs="Calibri"/>
          <w:color w:val="000000"/>
        </w:rPr>
        <w:t xml:space="preserve">essário realizar a atualização do material do CMDI no site da prefeitura, onde deverá constar a lista da composição atual e as atas das reuniões </w:t>
      </w:r>
      <w:proofErr w:type="gramStart"/>
      <w:r>
        <w:rPr>
          <w:rFonts w:ascii="Calibri" w:eastAsia="Calibri" w:hAnsi="Calibri" w:cs="Calibri"/>
          <w:color w:val="000000"/>
        </w:rPr>
        <w:t>serão</w:t>
      </w:r>
      <w:proofErr w:type="gramEnd"/>
      <w:r>
        <w:rPr>
          <w:rFonts w:ascii="Calibri" w:eastAsia="Calibri" w:hAnsi="Calibri" w:cs="Calibri"/>
          <w:color w:val="000000"/>
        </w:rPr>
        <w:t xml:space="preserve"> publicadas no site, Ricardo se prontificou a fazer as atualizações. Sobre as comissões, no dia 24 de junh</w:t>
      </w:r>
      <w:r>
        <w:rPr>
          <w:rFonts w:ascii="Calibri" w:eastAsia="Calibri" w:hAnsi="Calibri" w:cs="Calibri"/>
          <w:color w:val="000000"/>
        </w:rPr>
        <w:t xml:space="preserve">o a comissão de visitas composta pelos presentes Ricardo e Oswaldo, Caetano e </w:t>
      </w:r>
      <w:proofErr w:type="spellStart"/>
      <w:r>
        <w:rPr>
          <w:rFonts w:ascii="Calibri" w:eastAsia="Calibri" w:hAnsi="Calibri" w:cs="Calibri"/>
          <w:color w:val="000000"/>
        </w:rPr>
        <w:t>Grassieli</w:t>
      </w:r>
      <w:proofErr w:type="spellEnd"/>
      <w:r>
        <w:rPr>
          <w:rFonts w:ascii="Calibri" w:eastAsia="Calibri" w:hAnsi="Calibri" w:cs="Calibri"/>
          <w:color w:val="000000"/>
        </w:rPr>
        <w:t xml:space="preserve"> se dividiram em duplas e realizaram </w:t>
      </w:r>
      <w:proofErr w:type="gramStart"/>
      <w:r>
        <w:rPr>
          <w:rFonts w:ascii="Calibri" w:eastAsia="Calibri" w:hAnsi="Calibri" w:cs="Calibri"/>
          <w:color w:val="000000"/>
        </w:rPr>
        <w:t>2</w:t>
      </w:r>
      <w:proofErr w:type="gramEnd"/>
      <w:r>
        <w:rPr>
          <w:rFonts w:ascii="Calibri" w:eastAsia="Calibri" w:hAnsi="Calibri" w:cs="Calibri"/>
          <w:color w:val="000000"/>
        </w:rPr>
        <w:t xml:space="preserve"> visitas cada dupla nas </w:t>
      </w:r>
      <w:proofErr w:type="spellStart"/>
      <w:r>
        <w:rPr>
          <w:rFonts w:ascii="Calibri" w:eastAsia="Calibri" w:hAnsi="Calibri" w:cs="Calibri"/>
          <w:color w:val="000000"/>
        </w:rPr>
        <w:t>ILPI´s</w:t>
      </w:r>
      <w:proofErr w:type="spellEnd"/>
      <w:r>
        <w:rPr>
          <w:rFonts w:ascii="Calibri" w:eastAsia="Calibri" w:hAnsi="Calibri" w:cs="Calibri"/>
          <w:color w:val="000000"/>
        </w:rPr>
        <w:t xml:space="preserve">, Caetano e </w:t>
      </w:r>
      <w:proofErr w:type="spellStart"/>
      <w:r>
        <w:rPr>
          <w:rFonts w:ascii="Calibri" w:eastAsia="Calibri" w:hAnsi="Calibri" w:cs="Calibri"/>
          <w:color w:val="000000"/>
        </w:rPr>
        <w:t>Grassieli</w:t>
      </w:r>
      <w:proofErr w:type="spellEnd"/>
      <w:r>
        <w:rPr>
          <w:rFonts w:ascii="Calibri" w:eastAsia="Calibri" w:hAnsi="Calibri" w:cs="Calibri"/>
          <w:color w:val="000000"/>
        </w:rPr>
        <w:t xml:space="preserve"> informaram que estiveram presentes </w:t>
      </w:r>
      <w:r>
        <w:rPr>
          <w:rFonts w:ascii="Calibri" w:eastAsia="Calibri" w:hAnsi="Calibri" w:cs="Calibri"/>
          <w:color w:val="000000"/>
        </w:rPr>
        <w:lastRenderedPageBreak/>
        <w:t xml:space="preserve">no Lar Ipê e no Espaço Feliz onde foram bem </w:t>
      </w:r>
      <w:r>
        <w:rPr>
          <w:rFonts w:ascii="Calibri" w:eastAsia="Calibri" w:hAnsi="Calibri" w:cs="Calibri"/>
          <w:color w:val="000000"/>
        </w:rPr>
        <w:t>recebidos e estava tudo dentro das normas, Ricardo e Oswaldo informaram que foram na Casa Branca e na Casa Doce Vida, Ricardo contou que estão ampliando a Casa Branca e está tudo dentro das normas e a Doce Vida do responsável Marcelo, onde já havia apresen</w:t>
      </w:r>
      <w:r>
        <w:rPr>
          <w:rFonts w:ascii="Calibri" w:eastAsia="Calibri" w:hAnsi="Calibri" w:cs="Calibri"/>
          <w:color w:val="000000"/>
        </w:rPr>
        <w:t>tado alguns problemas como a contenção dos idosos de forma indevida e foram realizadas denúncias na época e acompanhada pelo CMDI e atualmente tudo que estava fora das normas foi resolvido. Ricardo contou que o responsável Marcelo e ele discutiram, pois Ma</w:t>
      </w:r>
      <w:r>
        <w:rPr>
          <w:rFonts w:ascii="Calibri" w:eastAsia="Calibri" w:hAnsi="Calibri" w:cs="Calibri"/>
          <w:color w:val="000000"/>
        </w:rPr>
        <w:t xml:space="preserve">rcelo questionou que o CMDI estava sempre lá, ele não estava encontrando as documentações solicitadas, a casa estava sem alvará desde 2021, mas já haviam solicitado e estão aguardando a liberação pela Secretária da Fazenda. </w:t>
      </w:r>
      <w:proofErr w:type="gramStart"/>
      <w:r>
        <w:rPr>
          <w:rFonts w:ascii="Calibri" w:eastAsia="Calibri" w:hAnsi="Calibri" w:cs="Calibri"/>
          <w:color w:val="000000"/>
        </w:rPr>
        <w:t>Raquel enfermeira e proprietária</w:t>
      </w:r>
      <w:r>
        <w:rPr>
          <w:rFonts w:ascii="Calibri" w:eastAsia="Calibri" w:hAnsi="Calibri" w:cs="Calibri"/>
          <w:color w:val="000000"/>
        </w:rPr>
        <w:t xml:space="preserve"> da Doce Vida pediu</w:t>
      </w:r>
      <w:proofErr w:type="gramEnd"/>
      <w:r>
        <w:rPr>
          <w:rFonts w:ascii="Calibri" w:eastAsia="Calibri" w:hAnsi="Calibri" w:cs="Calibri"/>
          <w:color w:val="000000"/>
        </w:rPr>
        <w:t xml:space="preserve"> desculpas pelo comportamento de seu esposo Marcelo. Ricardo orientou os conselheiros que em situações como essa não devemos brigar ou bater boca, apenas se retirar e relatar o ocorrido ao conselho, porém ressaltou que não podemos deixar</w:t>
      </w:r>
      <w:r>
        <w:rPr>
          <w:rFonts w:ascii="Calibri" w:eastAsia="Calibri" w:hAnsi="Calibri" w:cs="Calibri"/>
          <w:color w:val="000000"/>
        </w:rPr>
        <w:t xml:space="preserve"> de fazer visitas porque o proprietário não gosta. Agendamos a próxima visitas as </w:t>
      </w:r>
      <w:proofErr w:type="spellStart"/>
      <w:r>
        <w:rPr>
          <w:rFonts w:ascii="Calibri" w:eastAsia="Calibri" w:hAnsi="Calibri" w:cs="Calibri"/>
          <w:color w:val="000000"/>
        </w:rPr>
        <w:t>ILPI´s</w:t>
      </w:r>
      <w:proofErr w:type="spellEnd"/>
      <w:r>
        <w:rPr>
          <w:rFonts w:ascii="Calibri" w:eastAsia="Calibri" w:hAnsi="Calibri" w:cs="Calibri"/>
          <w:color w:val="000000"/>
        </w:rPr>
        <w:t xml:space="preserve"> para dia 22 de julho às 8h30 e </w:t>
      </w:r>
      <w:proofErr w:type="gramStart"/>
      <w:r>
        <w:rPr>
          <w:rFonts w:ascii="Calibri" w:eastAsia="Calibri" w:hAnsi="Calibri" w:cs="Calibri"/>
          <w:color w:val="000000"/>
        </w:rPr>
        <w:t>foi</w:t>
      </w:r>
      <w:proofErr w:type="gramEnd"/>
      <w:r>
        <w:rPr>
          <w:rFonts w:ascii="Calibri" w:eastAsia="Calibri" w:hAnsi="Calibri" w:cs="Calibri"/>
          <w:color w:val="000000"/>
        </w:rPr>
        <w:t xml:space="preserve"> convidado todos a participarem. A </w:t>
      </w:r>
      <w:proofErr w:type="spellStart"/>
      <w:r>
        <w:rPr>
          <w:rFonts w:ascii="Calibri" w:eastAsia="Calibri" w:hAnsi="Calibri" w:cs="Calibri"/>
          <w:color w:val="000000"/>
        </w:rPr>
        <w:t>Drª</w:t>
      </w:r>
      <w:proofErr w:type="spellEnd"/>
      <w:r>
        <w:rPr>
          <w:rFonts w:ascii="Calibri" w:eastAsia="Calibri" w:hAnsi="Calibri" w:cs="Calibri"/>
          <w:color w:val="000000"/>
        </w:rPr>
        <w:t xml:space="preserve"> Vanessa ressaltou que as </w:t>
      </w:r>
      <w:proofErr w:type="spellStart"/>
      <w:r>
        <w:rPr>
          <w:rFonts w:ascii="Calibri" w:eastAsia="Calibri" w:hAnsi="Calibri" w:cs="Calibri"/>
          <w:color w:val="000000"/>
        </w:rPr>
        <w:t>ILPI´s</w:t>
      </w:r>
      <w:proofErr w:type="spellEnd"/>
      <w:r>
        <w:rPr>
          <w:rFonts w:ascii="Calibri" w:eastAsia="Calibri" w:hAnsi="Calibri" w:cs="Calibri"/>
          <w:color w:val="000000"/>
        </w:rPr>
        <w:t xml:space="preserve"> devem ter bom senso para com os idosos, nos colocando no lugar</w:t>
      </w:r>
      <w:r>
        <w:rPr>
          <w:rFonts w:ascii="Calibri" w:eastAsia="Calibri" w:hAnsi="Calibri" w:cs="Calibri"/>
          <w:color w:val="000000"/>
        </w:rPr>
        <w:t xml:space="preserve"> deles, e Caetano comentou da carência dos idosos após pandemia e proibição de visitas, Ricardo falou que devemos observar nas </w:t>
      </w:r>
      <w:proofErr w:type="spellStart"/>
      <w:r>
        <w:rPr>
          <w:rFonts w:ascii="Calibri" w:eastAsia="Calibri" w:hAnsi="Calibri" w:cs="Calibri"/>
          <w:color w:val="000000"/>
        </w:rPr>
        <w:t>ILPI´s</w:t>
      </w:r>
      <w:proofErr w:type="spellEnd"/>
      <w:r>
        <w:rPr>
          <w:rFonts w:ascii="Calibri" w:eastAsia="Calibri" w:hAnsi="Calibri" w:cs="Calibri"/>
          <w:color w:val="000000"/>
        </w:rPr>
        <w:t xml:space="preserve"> se os idosos estão tento dignidade e saúde, foi comentada também a possibilidade de melhorar nosso questionário de visitas</w:t>
      </w:r>
      <w:r>
        <w:rPr>
          <w:rFonts w:ascii="Calibri" w:eastAsia="Calibri" w:hAnsi="Calibri" w:cs="Calibri"/>
          <w:color w:val="000000"/>
        </w:rPr>
        <w:t>. Falamos sobre a Vila dos Idosos que ainda está sendo estudando quais serão os critérios para concessão, Ricardo ressaltou que um dos critérios será os idosos terem independência. Ricardo informou que atualmente estamos com 20 casas para idosos em Indaiat</w:t>
      </w:r>
      <w:r>
        <w:rPr>
          <w:rFonts w:ascii="Calibri" w:eastAsia="Calibri" w:hAnsi="Calibri" w:cs="Calibri"/>
          <w:color w:val="000000"/>
        </w:rPr>
        <w:t>uba-SP, sendo 02 Filantrópicas e 18 particulares e que todas as casas devem ter inscrição no Conselho do Idoso, pediu para os conselheiros informarem se virem alguma nova casa para ser consultado se está irregular para orientar a se regularizar.  Ao ser qu</w:t>
      </w:r>
      <w:r>
        <w:rPr>
          <w:rFonts w:ascii="Calibri" w:eastAsia="Calibri" w:hAnsi="Calibri" w:cs="Calibri"/>
          <w:color w:val="000000"/>
        </w:rPr>
        <w:t xml:space="preserve">estionado sobre a lista das comissões atualizada Ricardo informou que está com Kelly. Sobre a comissão de eventos estiveram presentes em reunião Graziela, Cristina, Ana Márcia, Fernanda e Ricardo, no qual alguns eventos foram </w:t>
      </w:r>
      <w:proofErr w:type="gramStart"/>
      <w:r>
        <w:rPr>
          <w:rFonts w:ascii="Calibri" w:eastAsia="Calibri" w:hAnsi="Calibri" w:cs="Calibri"/>
          <w:color w:val="000000"/>
        </w:rPr>
        <w:t>propostos sendo o 1°</w:t>
      </w:r>
      <w:proofErr w:type="gramEnd"/>
      <w:r>
        <w:rPr>
          <w:rFonts w:ascii="Calibri" w:eastAsia="Calibri" w:hAnsi="Calibri" w:cs="Calibri"/>
          <w:color w:val="000000"/>
        </w:rPr>
        <w:t xml:space="preserve"> Evento Mi</w:t>
      </w:r>
      <w:r>
        <w:rPr>
          <w:rFonts w:ascii="Calibri" w:eastAsia="Calibri" w:hAnsi="Calibri" w:cs="Calibri"/>
          <w:color w:val="000000"/>
        </w:rPr>
        <w:t xml:space="preserve">ssa em ação de Graças, que o Funssol promove em Comemoração ao dia do Idoso que acontecerá no sábado dia 01/10 às 8h00 na Igreja Santa Rita. No dia 01/10 às 12h00 Festa do Idoso, limite 600 pessoas no </w:t>
      </w:r>
      <w:proofErr w:type="gramStart"/>
      <w:r>
        <w:rPr>
          <w:rFonts w:ascii="Calibri" w:eastAsia="Calibri" w:hAnsi="Calibri" w:cs="Calibri"/>
          <w:color w:val="000000"/>
        </w:rPr>
        <w:t>Sesi</w:t>
      </w:r>
      <w:proofErr w:type="gramEnd"/>
      <w:r>
        <w:rPr>
          <w:rFonts w:ascii="Calibri" w:eastAsia="Calibri" w:hAnsi="Calibri" w:cs="Calibri"/>
          <w:color w:val="000000"/>
        </w:rPr>
        <w:t>. Na 2° Semana dia 06/10 Roda de Conversa, convidad</w:t>
      </w:r>
      <w:r>
        <w:rPr>
          <w:rFonts w:ascii="Calibri" w:eastAsia="Calibri" w:hAnsi="Calibri" w:cs="Calibri"/>
          <w:color w:val="000000"/>
        </w:rPr>
        <w:t>os Juiz, Promotor, advogados, Gerentes de Banco com o assunto Golpes Financeiros. Inicialmente está previsto para ser realizado no auditório do Museu da Água, iniciando com uma caminhada no Museu e finalizando com a roda de conversa. Na 3° Semana está prop</w:t>
      </w:r>
      <w:r>
        <w:rPr>
          <w:rFonts w:ascii="Calibri" w:eastAsia="Calibri" w:hAnsi="Calibri" w:cs="Calibri"/>
          <w:color w:val="000000"/>
        </w:rPr>
        <w:t xml:space="preserve">osta a Semana Cultural nas escolas, apresentações dos grupos de dança da 3ª Idade da Funssol. Na 4° Semana evento Miss e </w:t>
      </w:r>
      <w:proofErr w:type="gramStart"/>
      <w:r>
        <w:rPr>
          <w:rFonts w:ascii="Calibri" w:eastAsia="Calibri" w:hAnsi="Calibri" w:cs="Calibri"/>
          <w:color w:val="000000"/>
        </w:rPr>
        <w:t>Mister</w:t>
      </w:r>
      <w:proofErr w:type="gramEnd"/>
      <w:r>
        <w:rPr>
          <w:rFonts w:ascii="Calibri" w:eastAsia="Calibri" w:hAnsi="Calibri" w:cs="Calibri"/>
          <w:color w:val="000000"/>
        </w:rPr>
        <w:t xml:space="preserve"> 3° Idade será realizado dia 23/10/22 Domingo às 19h00. Evento realizado pelo Funssol, e que também pode ser inserido no calendár</w:t>
      </w:r>
      <w:r>
        <w:rPr>
          <w:rFonts w:ascii="Calibri" w:eastAsia="Calibri" w:hAnsi="Calibri" w:cs="Calibri"/>
          <w:color w:val="000000"/>
        </w:rPr>
        <w:t xml:space="preserve">io do CMDI para divulgação. No dia 26/10/22, quarta-feira às </w:t>
      </w:r>
      <w:proofErr w:type="gramStart"/>
      <w:r>
        <w:rPr>
          <w:rFonts w:ascii="Calibri" w:eastAsia="Calibri" w:hAnsi="Calibri" w:cs="Calibri"/>
          <w:color w:val="000000"/>
        </w:rPr>
        <w:t>17h00</w:t>
      </w:r>
      <w:proofErr w:type="gramEnd"/>
      <w:r>
        <w:rPr>
          <w:rFonts w:ascii="Calibri" w:eastAsia="Calibri" w:hAnsi="Calibri" w:cs="Calibri"/>
          <w:color w:val="000000"/>
        </w:rPr>
        <w:t xml:space="preserve"> </w:t>
      </w:r>
      <w:proofErr w:type="gramStart"/>
      <w:r>
        <w:rPr>
          <w:rFonts w:ascii="Calibri" w:eastAsia="Calibri" w:hAnsi="Calibri" w:cs="Calibri"/>
          <w:color w:val="000000"/>
        </w:rPr>
        <w:t>ocorrerá</w:t>
      </w:r>
      <w:proofErr w:type="gramEnd"/>
      <w:r>
        <w:rPr>
          <w:rFonts w:ascii="Calibri" w:eastAsia="Calibri" w:hAnsi="Calibri" w:cs="Calibri"/>
          <w:color w:val="000000"/>
        </w:rPr>
        <w:t xml:space="preserve"> o Encerramento do Mês dos Idosos, com atividades no Barco, com dança, aferição de pressão, nível de glicemia, orientação de advogados. Como última pauta, Ricardo abriu o uso da pal</w:t>
      </w:r>
      <w:r>
        <w:rPr>
          <w:rFonts w:ascii="Calibri" w:eastAsia="Calibri" w:hAnsi="Calibri" w:cs="Calibri"/>
          <w:color w:val="000000"/>
        </w:rPr>
        <w:t xml:space="preserve">avra livre. Não houve manifestação de nenhum dos presentes. Não havendo mais nada a relatar, eu, </w:t>
      </w:r>
      <w:proofErr w:type="spellStart"/>
      <w:r>
        <w:rPr>
          <w:rFonts w:ascii="Calibri" w:eastAsia="Calibri" w:hAnsi="Calibri" w:cs="Calibri"/>
          <w:color w:val="000000"/>
        </w:rPr>
        <w:t>Grassieli</w:t>
      </w:r>
      <w:proofErr w:type="spellEnd"/>
      <w:r>
        <w:rPr>
          <w:rFonts w:ascii="Calibri" w:eastAsia="Calibri" w:hAnsi="Calibri" w:cs="Calibri"/>
          <w:color w:val="000000"/>
        </w:rPr>
        <w:t xml:space="preserve"> Tais Soares Machado, (Casa Lares/</w:t>
      </w:r>
      <w:proofErr w:type="spellStart"/>
      <w:r>
        <w:rPr>
          <w:rFonts w:ascii="Calibri" w:eastAsia="Calibri" w:hAnsi="Calibri" w:cs="Calibri"/>
          <w:color w:val="000000"/>
        </w:rPr>
        <w:t>ILPI´s</w:t>
      </w:r>
      <w:proofErr w:type="spellEnd"/>
      <w:r>
        <w:rPr>
          <w:rFonts w:ascii="Calibri" w:eastAsia="Calibri" w:hAnsi="Calibri" w:cs="Calibri"/>
          <w:color w:val="000000"/>
        </w:rPr>
        <w:t>), lavrei a presente ata. Segue em anexo a lista dos presentes nesta reunião extraordinária.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Aproveitamos ainda o ensejo para reafirmar a lista atualizada dos conselheiros que continuarão nos seus cargos até final de 2022.</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I- Representantes de entidades governamentais:</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Secretaria Municipal Da Assistência Social</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Titular: </w:t>
      </w:r>
      <w:proofErr w:type="spellStart"/>
      <w:r>
        <w:rPr>
          <w:rFonts w:ascii="Calibri" w:eastAsia="Calibri" w:hAnsi="Calibri" w:cs="Calibri"/>
        </w:rPr>
        <w:t>Kelli</w:t>
      </w:r>
      <w:proofErr w:type="spellEnd"/>
      <w:r>
        <w:rPr>
          <w:rFonts w:ascii="Calibri" w:eastAsia="Calibri" w:hAnsi="Calibri" w:cs="Calibri"/>
        </w:rPr>
        <w:t xml:space="preserve"> Cristina da Silva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Suplente: Sônia Maria Soares de Almeida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B) Fundo Social Da Solidariedade Do Município De Indaiatuba-FUNSSOL</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Titular: Graziela </w:t>
      </w:r>
      <w:proofErr w:type="spellStart"/>
      <w:r>
        <w:rPr>
          <w:rFonts w:ascii="Calibri" w:eastAsia="Calibri" w:hAnsi="Calibri" w:cs="Calibri"/>
        </w:rPr>
        <w:t>Baz</w:t>
      </w:r>
      <w:proofErr w:type="spell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Suplente: Rodrigo de Oliveira e Silva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C) Secretaria Municipal da Saúde</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Titular: Vanessa Maria Camargo Andrade Ribeiro </w:t>
      </w:r>
      <w:proofErr w:type="spellStart"/>
      <w:r>
        <w:rPr>
          <w:rFonts w:ascii="Calibri" w:eastAsia="Calibri" w:hAnsi="Calibri" w:cs="Calibri"/>
        </w:rPr>
        <w:t>Gubel</w:t>
      </w:r>
      <w:proofErr w:type="spell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S</w:t>
      </w:r>
      <w:r>
        <w:rPr>
          <w:rFonts w:ascii="Calibri" w:eastAsia="Calibri" w:hAnsi="Calibri" w:cs="Calibri"/>
        </w:rPr>
        <w:t>uplente: Jaqueline Queiroz Carlos da Silva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D) Secretaria Municipal de Esportes</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Titular: Fernando Ribeiro</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Suplente: Cristina Ap. Toledo</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E) Secretaria De Segurança Pública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Titular: Edilson José Gomes da Silva </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Suplente: Daniel </w:t>
      </w:r>
      <w:proofErr w:type="spellStart"/>
      <w:r>
        <w:rPr>
          <w:rFonts w:ascii="Calibri" w:eastAsia="Calibri" w:hAnsi="Calibri" w:cs="Calibri"/>
        </w:rPr>
        <w:t>Sadocco</w:t>
      </w:r>
      <w:proofErr w:type="spell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F) Secretária Municipal de Educação</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Titular: Ana Marcia Costa </w:t>
      </w:r>
      <w:proofErr w:type="spellStart"/>
      <w:r>
        <w:rPr>
          <w:rFonts w:ascii="Calibri" w:eastAsia="Calibri" w:hAnsi="Calibri" w:cs="Calibri"/>
        </w:rPr>
        <w:t>Timoti</w:t>
      </w:r>
      <w:proofErr w:type="spell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Suplente: Rogério Rui da Silva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G) Secretaria da Cultura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Titular: Henrique Steve</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Suplente: Donizete Ap. Fragoso</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H) Secretaria da Fazenda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Titular: Hassan Abou Ali </w:t>
      </w:r>
      <w:proofErr w:type="spellStart"/>
      <w:r>
        <w:rPr>
          <w:rFonts w:ascii="Calibri" w:eastAsia="Calibri" w:hAnsi="Calibri" w:cs="Calibri"/>
        </w:rPr>
        <w:t>Youssef</w:t>
      </w:r>
      <w:proofErr w:type="spell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Suplente: Rafael Caldeira Gomes Silva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I) Secretaria de Negócios Jurídicos</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Titular: Vivaldo Francisco Oliveira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Suplente: João Baptista da Silva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J) Secretaria da Habitação</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Titular: Joelma Pereira Nogueira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Suplente: Marta Dias </w:t>
      </w:r>
      <w:proofErr w:type="spellStart"/>
      <w:r>
        <w:rPr>
          <w:rFonts w:ascii="Calibri" w:eastAsia="Calibri" w:hAnsi="Calibri" w:cs="Calibri"/>
        </w:rPr>
        <w:t>Stobilius</w:t>
      </w:r>
      <w:proofErr w:type="spellEnd"/>
    </w:p>
    <w:p w:rsidR="006442E5" w:rsidRDefault="006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II - Representantes d</w:t>
      </w:r>
      <w:r>
        <w:rPr>
          <w:rFonts w:ascii="Calibri" w:eastAsia="Calibri" w:hAnsi="Calibri" w:cs="Calibri"/>
        </w:rPr>
        <w:t>a sociedade Civil</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A) Casa, lares e Abrigos (ILPI</w:t>
      </w:r>
      <w:proofErr w:type="gramStart"/>
      <w:r>
        <w:rPr>
          <w:rFonts w:ascii="Calibri" w:eastAsia="Calibri" w:hAnsi="Calibri" w:cs="Calibri"/>
        </w:rPr>
        <w:t>)</w:t>
      </w:r>
      <w:proofErr w:type="gram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Titular: Joyce Ellen Bezerra machado Negrão</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Suplente: </w:t>
      </w:r>
      <w:proofErr w:type="spellStart"/>
      <w:r>
        <w:rPr>
          <w:rFonts w:ascii="Calibri" w:eastAsia="Calibri" w:hAnsi="Calibri" w:cs="Calibri"/>
        </w:rPr>
        <w:t>Grassieli</w:t>
      </w:r>
      <w:proofErr w:type="spellEnd"/>
      <w:r>
        <w:rPr>
          <w:rFonts w:ascii="Calibri" w:eastAsia="Calibri" w:hAnsi="Calibri" w:cs="Calibri"/>
        </w:rPr>
        <w:t xml:space="preserve"> Tais Soares Machado</w:t>
      </w:r>
      <w:proofErr w:type="gramStart"/>
      <w:r>
        <w:rPr>
          <w:rFonts w:ascii="Calibri" w:eastAsia="Calibri" w:hAnsi="Calibri" w:cs="Calibri"/>
        </w:rPr>
        <w:t xml:space="preserve">  </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roofErr w:type="gramEnd"/>
      <w:r>
        <w:rPr>
          <w:rFonts w:ascii="Calibri" w:eastAsia="Calibri" w:hAnsi="Calibri" w:cs="Calibri"/>
        </w:rPr>
        <w:t>B) Grupos de 3ª idade</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Titular: Carolina Augusta Mori </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Suplente: Osvaldo Ferreira </w:t>
      </w:r>
      <w:proofErr w:type="spellStart"/>
      <w:r>
        <w:rPr>
          <w:rFonts w:ascii="Calibri" w:eastAsia="Calibri" w:hAnsi="Calibri" w:cs="Calibri"/>
        </w:rPr>
        <w:t>Sette</w:t>
      </w:r>
      <w:proofErr w:type="spell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C) Entidades que atendem família </w:t>
      </w:r>
      <w:r>
        <w:rPr>
          <w:rFonts w:ascii="Calibri" w:eastAsia="Calibri" w:hAnsi="Calibri" w:cs="Calibri"/>
        </w:rPr>
        <w:t>(DAFO)</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Titular: Maria Marlene dos Santos</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Suplente: Guido </w:t>
      </w:r>
      <w:proofErr w:type="spellStart"/>
      <w:r>
        <w:rPr>
          <w:rFonts w:ascii="Calibri" w:eastAsia="Calibri" w:hAnsi="Calibri" w:cs="Calibri"/>
        </w:rPr>
        <w:t>Meneguetti</w:t>
      </w:r>
      <w:proofErr w:type="spell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D) Associação dos aposentados (AAPI):</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Titular: Edson Luiz de Oliveira Serva</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Suplente: Elisa Aparecida </w:t>
      </w:r>
      <w:proofErr w:type="spellStart"/>
      <w:r>
        <w:rPr>
          <w:rFonts w:ascii="Calibri" w:eastAsia="Calibri" w:hAnsi="Calibri" w:cs="Calibri"/>
        </w:rPr>
        <w:t>Quagliato</w:t>
      </w:r>
      <w:proofErr w:type="spell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E) Clube de Serviço- Lions</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Titular: </w:t>
      </w:r>
      <w:proofErr w:type="spellStart"/>
      <w:r>
        <w:rPr>
          <w:rFonts w:ascii="Calibri" w:eastAsia="Calibri" w:hAnsi="Calibri" w:cs="Calibri"/>
        </w:rPr>
        <w:t>Ercinia</w:t>
      </w:r>
      <w:proofErr w:type="spellEnd"/>
      <w:r>
        <w:rPr>
          <w:rFonts w:ascii="Calibri" w:eastAsia="Calibri" w:hAnsi="Calibri" w:cs="Calibri"/>
        </w:rPr>
        <w:t xml:space="preserve"> </w:t>
      </w:r>
      <w:proofErr w:type="spellStart"/>
      <w:r>
        <w:rPr>
          <w:rFonts w:ascii="Calibri" w:eastAsia="Calibri" w:hAnsi="Calibri" w:cs="Calibri"/>
        </w:rPr>
        <w:t>Cortopassi</w:t>
      </w:r>
      <w:proofErr w:type="spellEnd"/>
      <w:r>
        <w:rPr>
          <w:rFonts w:ascii="Calibri" w:eastAsia="Calibri" w:hAnsi="Calibri" w:cs="Calibri"/>
        </w:rPr>
        <w:t xml:space="preserve"> </w:t>
      </w:r>
      <w:proofErr w:type="spellStart"/>
      <w:r>
        <w:rPr>
          <w:rFonts w:ascii="Calibri" w:eastAsia="Calibri" w:hAnsi="Calibri" w:cs="Calibri"/>
        </w:rPr>
        <w:t>Fangel</w:t>
      </w:r>
      <w:proofErr w:type="spell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Suplente: Adem</w:t>
      </w:r>
      <w:r>
        <w:rPr>
          <w:rFonts w:ascii="Calibri" w:eastAsia="Calibri" w:hAnsi="Calibri" w:cs="Calibri"/>
        </w:rPr>
        <w:t>ar Ramos</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F) </w:t>
      </w:r>
      <w:proofErr w:type="gramStart"/>
      <w:r>
        <w:rPr>
          <w:rFonts w:ascii="Calibri" w:eastAsia="Calibri" w:hAnsi="Calibri" w:cs="Calibri"/>
        </w:rPr>
        <w:t>Grupo Escoteiros</w:t>
      </w:r>
      <w:proofErr w:type="gram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Titular: Fernanda </w:t>
      </w:r>
      <w:proofErr w:type="spellStart"/>
      <w:r>
        <w:rPr>
          <w:rFonts w:ascii="Calibri" w:eastAsia="Calibri" w:hAnsi="Calibri" w:cs="Calibri"/>
        </w:rPr>
        <w:t>Masetto</w:t>
      </w:r>
      <w:proofErr w:type="spell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Suplente: Maria Eunice Alencar</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G) Associação de Amigos do Bairro</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Titular: Geraldo Gonçalves.</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Suplente: Elisa Aparecida </w:t>
      </w:r>
      <w:proofErr w:type="spellStart"/>
      <w:r>
        <w:rPr>
          <w:rFonts w:ascii="Calibri" w:eastAsia="Calibri" w:hAnsi="Calibri" w:cs="Calibri"/>
        </w:rPr>
        <w:t>Quagliato</w:t>
      </w:r>
      <w:proofErr w:type="spell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roofErr w:type="gramStart"/>
      <w:r>
        <w:rPr>
          <w:rFonts w:ascii="Calibri" w:eastAsia="Calibri" w:hAnsi="Calibri" w:cs="Calibri"/>
        </w:rPr>
        <w:t>H)</w:t>
      </w:r>
      <w:proofErr w:type="gramEnd"/>
      <w:r>
        <w:rPr>
          <w:rFonts w:ascii="Calibri" w:eastAsia="Calibri" w:hAnsi="Calibri" w:cs="Calibri"/>
        </w:rPr>
        <w:t>Hospital HAOC</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Titular: Raquel </w:t>
      </w:r>
      <w:proofErr w:type="spellStart"/>
      <w:r>
        <w:rPr>
          <w:rFonts w:ascii="Calibri" w:eastAsia="Calibri" w:hAnsi="Calibri" w:cs="Calibri"/>
        </w:rPr>
        <w:t>Tizziani</w:t>
      </w:r>
      <w:proofErr w:type="spell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Suplente: Renata Maria </w:t>
      </w:r>
      <w:proofErr w:type="spellStart"/>
      <w:r>
        <w:rPr>
          <w:rFonts w:ascii="Calibri" w:eastAsia="Calibri" w:hAnsi="Calibri" w:cs="Calibri"/>
        </w:rPr>
        <w:t>Stocco</w:t>
      </w:r>
      <w:proofErr w:type="spellEnd"/>
      <w:r>
        <w:rPr>
          <w:rFonts w:ascii="Calibri" w:eastAsia="Calibri" w:hAnsi="Calibri" w:cs="Calibri"/>
        </w:rPr>
        <w:t xml:space="preserve"> </w:t>
      </w:r>
      <w:proofErr w:type="spellStart"/>
      <w:r>
        <w:rPr>
          <w:rFonts w:ascii="Calibri" w:eastAsia="Calibri" w:hAnsi="Calibri" w:cs="Calibri"/>
        </w:rPr>
        <w:t>Pransteste</w:t>
      </w:r>
      <w:proofErr w:type="spellEnd"/>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I) Serviço Social das Indústrias e Comercio-SESI</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 xml:space="preserve">Titular: Alessandro Perez das Neves </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Calibri" w:eastAsia="Calibri" w:hAnsi="Calibri" w:cs="Calibri"/>
        </w:rPr>
        <w:t>Suplente: Cintia Daniela Oka Modesto</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J) Ordem dos Advogados do Brasil</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Titular: Caetano Fernando de Domenico</w:t>
      </w:r>
    </w:p>
    <w:p w:rsidR="006442E5" w:rsidRDefault="00B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Suplente: Ricardo Bueno Reis.</w:t>
      </w:r>
    </w:p>
    <w:p w:rsidR="006442E5" w:rsidRDefault="0064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p>
    <w:p w:rsidR="006442E5" w:rsidRDefault="006442E5">
      <w:pPr>
        <w:widowControl w:val="0"/>
        <w:pBdr>
          <w:top w:val="nil"/>
          <w:left w:val="nil"/>
          <w:bottom w:val="nil"/>
          <w:right w:val="nil"/>
          <w:between w:val="nil"/>
        </w:pBdr>
        <w:rPr>
          <w:rFonts w:ascii="Arial" w:eastAsia="Arial" w:hAnsi="Arial" w:cs="Arial"/>
          <w:b/>
          <w:color w:val="000000"/>
        </w:rPr>
      </w:pPr>
    </w:p>
    <w:p w:rsidR="006442E5" w:rsidRDefault="00BF554C">
      <w:pPr>
        <w:widowControl w:val="0"/>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b/>
          <w:color w:val="000000"/>
        </w:rPr>
        <w:t>Kelli</w:t>
      </w:r>
      <w:proofErr w:type="spellEnd"/>
      <w:r>
        <w:rPr>
          <w:rFonts w:ascii="Arial" w:eastAsia="Arial" w:hAnsi="Arial" w:cs="Arial"/>
          <w:b/>
          <w:color w:val="000000"/>
        </w:rPr>
        <w:t xml:space="preserve"> Cristina da Silva                                                                                                                                                            </w:t>
      </w:r>
      <w:r>
        <w:rPr>
          <w:rFonts w:ascii="Arial" w:eastAsia="Arial" w:hAnsi="Arial" w:cs="Arial"/>
          <w:color w:val="000000"/>
          <w:sz w:val="22"/>
          <w:szCs w:val="22"/>
        </w:rPr>
        <w:t>1ª Secretaria CMDI</w:t>
      </w:r>
    </w:p>
    <w:p w:rsidR="006442E5" w:rsidRDefault="006442E5">
      <w:pPr>
        <w:widowControl w:val="0"/>
        <w:pBdr>
          <w:top w:val="nil"/>
          <w:left w:val="nil"/>
          <w:bottom w:val="nil"/>
          <w:right w:val="nil"/>
          <w:between w:val="nil"/>
        </w:pBdr>
        <w:rPr>
          <w:rFonts w:ascii="Arial" w:eastAsia="Arial" w:hAnsi="Arial" w:cs="Arial"/>
          <w:b/>
          <w:color w:val="000000"/>
        </w:rPr>
      </w:pPr>
    </w:p>
    <w:p w:rsidR="006442E5" w:rsidRDefault="00BF554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rPr>
        <w:t xml:space="preserve">Ricardo Reis             </w:t>
      </w:r>
      <w:r>
        <w:rPr>
          <w:rFonts w:ascii="Arial" w:eastAsia="Arial" w:hAnsi="Arial" w:cs="Arial"/>
          <w:b/>
          <w:color w:val="000000"/>
        </w:rPr>
        <w:t xml:space="preserve">                                                                                                                                              </w:t>
      </w:r>
      <w:r>
        <w:rPr>
          <w:rFonts w:ascii="Arial" w:eastAsia="Arial" w:hAnsi="Arial" w:cs="Arial"/>
          <w:color w:val="000000"/>
          <w:sz w:val="22"/>
          <w:szCs w:val="22"/>
        </w:rPr>
        <w:t>Presidente CMDI</w:t>
      </w:r>
    </w:p>
    <w:sectPr w:rsidR="006442E5">
      <w:footerReference w:type="default" r:id="rId9"/>
      <w:pgSz w:w="11906" w:h="16838"/>
      <w:pgMar w:top="709" w:right="991" w:bottom="1417" w:left="1134"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4C" w:rsidRDefault="00BF554C">
      <w:pPr>
        <w:spacing w:after="0" w:line="240" w:lineRule="auto"/>
      </w:pPr>
      <w:r>
        <w:separator/>
      </w:r>
    </w:p>
  </w:endnote>
  <w:endnote w:type="continuationSeparator" w:id="0">
    <w:p w:rsidR="00BF554C" w:rsidRDefault="00BF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E5" w:rsidRDefault="00BF554C">
    <w:pPr>
      <w:widowControl w:val="0"/>
      <w:pBdr>
        <w:top w:val="nil"/>
        <w:left w:val="nil"/>
        <w:bottom w:val="nil"/>
        <w:right w:val="nil"/>
        <w:between w:val="nil"/>
      </w:pBdr>
      <w:tabs>
        <w:tab w:val="center" w:pos="4252"/>
        <w:tab w:val="right" w:pos="8504"/>
      </w:tabs>
      <w:spacing w:before="100"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Rua 13 de Maio, nº 10 – </w:t>
    </w:r>
    <w:proofErr w:type="spellStart"/>
    <w:r>
      <w:rPr>
        <w:rFonts w:ascii="Times New Roman" w:eastAsia="Times New Roman" w:hAnsi="Times New Roman" w:cs="Times New Roman"/>
        <w:color w:val="000000"/>
      </w:rPr>
      <w:t>Jd</w:t>
    </w:r>
    <w:proofErr w:type="spellEnd"/>
    <w:r>
      <w:rPr>
        <w:rFonts w:ascii="Times New Roman" w:eastAsia="Times New Roman" w:hAnsi="Times New Roman" w:cs="Times New Roman"/>
        <w:color w:val="000000"/>
      </w:rPr>
      <w:t xml:space="preserve"> Pompéia CEP 13330-120 - Indaiatuba – </w:t>
    </w:r>
    <w:proofErr w:type="gramStart"/>
    <w:r>
      <w:rPr>
        <w:rFonts w:ascii="Times New Roman" w:eastAsia="Times New Roman" w:hAnsi="Times New Roman" w:cs="Times New Roman"/>
        <w:color w:val="000000"/>
      </w:rPr>
      <w:t>SP</w:t>
    </w:r>
    <w:proofErr w:type="gramEnd"/>
  </w:p>
  <w:p w:rsidR="006442E5" w:rsidRDefault="00BF554C">
    <w:pPr>
      <w:widowControl w:val="0"/>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Tel</w:t>
    </w:r>
    <w:proofErr w:type="spellEnd"/>
    <w:r>
      <w:rPr>
        <w:rFonts w:ascii="Times New Roman" w:eastAsia="Times New Roman" w:hAnsi="Times New Roman" w:cs="Times New Roman"/>
        <w:color w:val="000000"/>
      </w:rPr>
      <w:t xml:space="preserve">: (19) 3835-2843 - Casa dos Conselhos </w:t>
    </w:r>
    <w:proofErr w:type="spellStart"/>
    <w:r>
      <w:rPr>
        <w:rFonts w:ascii="Times New Roman" w:eastAsia="Times New Roman" w:hAnsi="Times New Roman" w:cs="Times New Roman"/>
        <w:color w:val="000000"/>
      </w:rPr>
      <w:t>Email</w:t>
    </w:r>
    <w:proofErr w:type="spellEnd"/>
    <w:r>
      <w:rPr>
        <w:rFonts w:ascii="Times New Roman" w:eastAsia="Times New Roman" w:hAnsi="Times New Roman" w:cs="Times New Roman"/>
        <w:color w:val="000000"/>
      </w:rPr>
      <w:t>: social.casadosconselhos@indaiatuba.sp.gov.br</w:t>
    </w:r>
  </w:p>
  <w:p w:rsidR="006442E5" w:rsidRDefault="00BF554C">
    <w:pPr>
      <w:widowControl w:val="0"/>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www.indaiatuba.sp.gov.br</w:t>
    </w:r>
  </w:p>
  <w:p w:rsidR="006442E5" w:rsidRDefault="006442E5">
    <w:pPr>
      <w:pBdr>
        <w:top w:val="nil"/>
        <w:left w:val="nil"/>
        <w:bottom w:val="nil"/>
        <w:right w:val="nil"/>
        <w:between w:val="nil"/>
      </w:pBdr>
      <w:tabs>
        <w:tab w:val="center" w:pos="4252"/>
        <w:tab w:val="right" w:pos="8504"/>
      </w:tabs>
      <w:spacing w:after="0" w:line="240" w:lineRule="auto"/>
      <w:rPr>
        <w:color w:val="000000"/>
      </w:rPr>
    </w:pPr>
  </w:p>
  <w:p w:rsidR="006442E5" w:rsidRDefault="006442E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4C" w:rsidRDefault="00BF554C">
      <w:pPr>
        <w:spacing w:after="0" w:line="240" w:lineRule="auto"/>
      </w:pPr>
      <w:r>
        <w:separator/>
      </w:r>
    </w:p>
  </w:footnote>
  <w:footnote w:type="continuationSeparator" w:id="0">
    <w:p w:rsidR="00BF554C" w:rsidRDefault="00BF5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442E5"/>
    <w:rsid w:val="006442E5"/>
    <w:rsid w:val="00BF554C"/>
    <w:rsid w:val="00DD3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outlineLvl w:val="1"/>
    </w:pPr>
    <w:rPr>
      <w:rFonts w:ascii="SimSun" w:eastAsia="SimSun" w:hAnsi="SimSun" w:cs="SimSun"/>
      <w:b/>
      <w:i/>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outlineLvl w:val="1"/>
    </w:pPr>
    <w:rPr>
      <w:rFonts w:ascii="SimSun" w:eastAsia="SimSun" w:hAnsi="SimSun" w:cs="SimSun"/>
      <w:b/>
      <w:i/>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8027</Characters>
  <Application>Microsoft Office Word</Application>
  <DocSecurity>0</DocSecurity>
  <Lines>66</Lines>
  <Paragraphs>18</Paragraphs>
  <ScaleCrop>false</ScaleCrop>
  <Company>Prefeitura Municipal de Indaiatuba</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dc:creator>
  <cp:lastModifiedBy>sabes</cp:lastModifiedBy>
  <cp:revision>2</cp:revision>
  <dcterms:created xsi:type="dcterms:W3CDTF">2022-10-21T14:17:00Z</dcterms:created>
  <dcterms:modified xsi:type="dcterms:W3CDTF">2022-10-21T14:17:00Z</dcterms:modified>
</cp:coreProperties>
</file>